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1981E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0DF58AE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FDE3E6C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2C0D76CC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B93477A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7C29E537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6E4B5D46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C462EA7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B78AFFC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0041EE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92355C5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9E411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133864B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0B39F8D" w14:textId="7D728012" w:rsidR="00C17CA3" w:rsidRPr="00ED6C9C" w:rsidRDefault="00455205" w:rsidP="00ED6C9C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 xml:space="preserve">სს </w:t>
      </w:r>
      <w:r w:rsidR="00ED6C9C">
        <w:rPr>
          <w:rFonts w:ascii="Sylfaen" w:hAnsi="Sylfaen"/>
          <w:b/>
          <w:lang w:val="ka-GE"/>
        </w:rPr>
        <w:t xml:space="preserve">„ლიბერთი ბანკის“ </w:t>
      </w:r>
      <w:r w:rsidR="005263D7">
        <w:rPr>
          <w:rFonts w:ascii="Sylfaen" w:hAnsi="Sylfaen"/>
          <w:b/>
          <w:lang w:val="ka-GE"/>
        </w:rPr>
        <w:t xml:space="preserve">საკუთრებაში არსებული </w:t>
      </w:r>
      <w:r w:rsidR="005263D7">
        <w:rPr>
          <w:rFonts w:ascii="Sylfaen" w:hAnsi="Sylfaen"/>
          <w:b/>
        </w:rPr>
        <w:t>STULZ-</w:t>
      </w:r>
      <w:r w:rsidR="005263D7">
        <w:rPr>
          <w:rFonts w:ascii="Sylfaen" w:hAnsi="Sylfaen"/>
          <w:b/>
          <w:lang w:val="ka-GE"/>
        </w:rPr>
        <w:t>ის წარმოების 6  ერთეული პრეციზიულ</w:t>
      </w:r>
      <w:r w:rsidR="00851A20">
        <w:rPr>
          <w:rFonts w:ascii="Sylfaen" w:hAnsi="Sylfaen"/>
          <w:b/>
          <w:lang w:val="ka-GE"/>
        </w:rPr>
        <w:t>ი გაგრილების სისტემის მხარდაჭერის</w:t>
      </w:r>
      <w:r w:rsidR="005263D7">
        <w:rPr>
          <w:rFonts w:ascii="Sylfaen" w:hAnsi="Sylfaen"/>
          <w:b/>
          <w:lang w:val="ka-GE"/>
        </w:rPr>
        <w:t xml:space="preserve"> (მომსახურება)</w:t>
      </w:r>
      <w:r w:rsidR="00BA2168">
        <w:rPr>
          <w:rFonts w:ascii="Sylfaen" w:hAnsi="Sylfaen"/>
          <w:b/>
        </w:rPr>
        <w:t xml:space="preserve"> </w:t>
      </w:r>
      <w:r w:rsidR="00ED6C9C">
        <w:rPr>
          <w:rFonts w:ascii="Sylfaen" w:hAnsi="Sylfaen" w:cs="Sylfaen"/>
          <w:b/>
          <w:lang w:val="ka-GE"/>
        </w:rPr>
        <w:t>შესყიდვა</w:t>
      </w:r>
      <w:r w:rsidR="007C65E0">
        <w:rPr>
          <w:rFonts w:ascii="Sylfaen" w:hAnsi="Sylfaen" w:cs="Sylfaen"/>
          <w:b/>
          <w:lang w:val="ka-GE"/>
        </w:rPr>
        <w:t>.</w:t>
      </w:r>
    </w:p>
    <w:p w14:paraId="05FC8F76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184DE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0725AF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E17A1F9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AD9FCD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ED86D37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CA83358" w14:textId="77777777" w:rsidR="00BA2168" w:rsidRDefault="00BA2168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C673BC" w14:textId="77777777" w:rsidR="00BA2168" w:rsidRDefault="00BA2168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52D90D" w14:textId="77777777" w:rsidR="00BA2168" w:rsidRDefault="00BA2168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05D94D2" w14:textId="77777777" w:rsidR="00BA2168" w:rsidRDefault="00BA2168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FE2A6A1" w14:textId="17F49987" w:rsidR="00936829" w:rsidRPr="008F0BDF" w:rsidRDefault="00851A20" w:rsidP="007430C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</w:rPr>
        <w:t>2021</w:t>
      </w:r>
      <w:r w:rsidR="008F0BD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8F0BDF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8F0BDF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151F4B8D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CA22AA0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44A2421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58BDF6" w14:textId="012338F9" w:rsidR="004042DD" w:rsidRPr="000D3510" w:rsidRDefault="004042DD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</w:p>
    <w:p w14:paraId="267C5425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0AB4D7C0" w14:textId="77777777" w:rsidR="00C3729B" w:rsidRPr="00633FEC" w:rsidRDefault="00371800" w:rsidP="00D237D9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56C59F17" w14:textId="173CA0F2" w:rsidR="008E4093" w:rsidRDefault="000B550F" w:rsidP="00D237D9">
      <w:pPr>
        <w:spacing w:after="0" w:line="240" w:lineRule="auto"/>
        <w:ind w:hanging="360"/>
        <w:contextualSpacing/>
        <w:jc w:val="both"/>
        <w:rPr>
          <w:rFonts w:ascii="Sylfaen" w:hAnsi="Sylfaen" w:cs="Sylfaen"/>
          <w:lang w:val="ka-GE"/>
        </w:rPr>
      </w:pPr>
      <w:r w:rsidRPr="00057275">
        <w:rPr>
          <w:rFonts w:ascii="Sylfaen" w:hAnsi="Sylfaen" w:cs="Sylfaen"/>
          <w:noProof/>
          <w:lang w:val="ka-GE"/>
        </w:rPr>
        <w:t>1.</w:t>
      </w:r>
      <w:r w:rsidR="00947F95" w:rsidRPr="00057275">
        <w:rPr>
          <w:rFonts w:ascii="Sylfaen" w:hAnsi="Sylfaen" w:cs="Sylfaen"/>
          <w:noProof/>
          <w:lang w:val="ka-GE"/>
        </w:rPr>
        <w:t>1</w:t>
      </w:r>
      <w:r w:rsidRPr="00057275">
        <w:rPr>
          <w:rFonts w:ascii="Sylfaen" w:hAnsi="Sylfaen" w:cs="Sylfaen"/>
          <w:noProof/>
          <w:lang w:val="ka-GE"/>
        </w:rPr>
        <w:t xml:space="preserve"> </w:t>
      </w:r>
      <w:r w:rsidR="00A57C77">
        <w:rPr>
          <w:rFonts w:ascii="Sylfaen" w:hAnsi="Sylfaen" w:cs="Sylfaen"/>
          <w:noProof/>
          <w:lang w:val="ka-GE"/>
        </w:rPr>
        <w:t>სს</w:t>
      </w:r>
      <w:r w:rsidR="007438F2">
        <w:rPr>
          <w:rFonts w:ascii="Sylfaen" w:hAnsi="Sylfaen" w:cs="Sylfaen"/>
          <w:noProof/>
          <w:lang w:val="ka-GE"/>
        </w:rPr>
        <w:t xml:space="preserve"> </w:t>
      </w:r>
      <w:r w:rsidR="00057275" w:rsidRPr="00057275">
        <w:rPr>
          <w:rFonts w:ascii="Sylfaen" w:hAnsi="Sylfaen"/>
          <w:lang w:val="ka-GE"/>
        </w:rPr>
        <w:t xml:space="preserve">„ლიბერთი ბანკის“ </w:t>
      </w:r>
      <w:r w:rsidR="00851A20" w:rsidRPr="00851A20">
        <w:rPr>
          <w:rFonts w:ascii="Sylfaen" w:hAnsi="Sylfaen"/>
          <w:lang w:val="ka-GE"/>
        </w:rPr>
        <w:t xml:space="preserve">საკუთრებაში არსებული </w:t>
      </w:r>
      <w:r w:rsidR="00851A20" w:rsidRPr="00851A20">
        <w:rPr>
          <w:rFonts w:ascii="Sylfaen" w:hAnsi="Sylfaen"/>
        </w:rPr>
        <w:t>STULZ-</w:t>
      </w:r>
      <w:r w:rsidR="00851A20" w:rsidRPr="00851A20">
        <w:rPr>
          <w:rFonts w:ascii="Sylfaen" w:hAnsi="Sylfaen"/>
          <w:lang w:val="ka-GE"/>
        </w:rPr>
        <w:t>ის წარმოების 6 ერთეული პრეციზიული გაგრილების სისტემის მხარდაჭერის (მომსახურება)</w:t>
      </w:r>
      <w:r w:rsidR="00BA2168">
        <w:rPr>
          <w:rFonts w:ascii="Sylfaen" w:hAnsi="Sylfaen"/>
        </w:rPr>
        <w:t xml:space="preserve"> </w:t>
      </w:r>
      <w:r w:rsidR="00851A20" w:rsidRPr="00851A20">
        <w:rPr>
          <w:rFonts w:ascii="Sylfaen" w:hAnsi="Sylfaen" w:cs="Sylfaen"/>
          <w:lang w:val="ka-GE"/>
        </w:rPr>
        <w:t>შესყიდვა</w:t>
      </w:r>
      <w:r w:rsidR="00851A20">
        <w:rPr>
          <w:rFonts w:ascii="Sylfaen" w:hAnsi="Sylfaen" w:cs="Sylfaen"/>
          <w:lang w:val="ka-GE"/>
        </w:rPr>
        <w:t xml:space="preserve"> </w:t>
      </w:r>
      <w:r w:rsidR="00112A83">
        <w:rPr>
          <w:rFonts w:ascii="Sylfaen" w:hAnsi="Sylfaen" w:cs="Sylfaen"/>
          <w:lang w:val="ka-GE"/>
        </w:rPr>
        <w:t>ფ</w:t>
      </w:r>
      <w:r w:rsidR="008F0BDF">
        <w:rPr>
          <w:rFonts w:ascii="Sylfaen" w:hAnsi="Sylfaen" w:cs="Sylfaen"/>
          <w:lang w:val="ka-GE"/>
        </w:rPr>
        <w:t xml:space="preserve">ასების ცხრილის </w:t>
      </w:r>
      <w:r w:rsidR="008F0BDF" w:rsidRPr="008F0BDF">
        <w:rPr>
          <w:rFonts w:ascii="Sylfaen" w:hAnsi="Sylfaen" w:cs="Sylfaen"/>
          <w:b/>
          <w:lang w:val="ka-GE"/>
        </w:rPr>
        <w:t>(დანართი #1)</w:t>
      </w:r>
      <w:r w:rsidR="00112A83">
        <w:rPr>
          <w:rFonts w:ascii="Sylfaen" w:hAnsi="Sylfaen" w:cs="Sylfaen"/>
          <w:lang w:val="ka-GE"/>
        </w:rPr>
        <w:t xml:space="preserve"> შესაბამისად.</w:t>
      </w:r>
      <w:r w:rsidR="004D0D7E">
        <w:rPr>
          <w:rFonts w:ascii="Sylfaen" w:hAnsi="Sylfaen" w:cs="Sylfaen"/>
          <w:lang w:val="ka-GE"/>
        </w:rPr>
        <w:t xml:space="preserve"> </w:t>
      </w:r>
    </w:p>
    <w:p w14:paraId="65BEC325" w14:textId="6748726F" w:rsidR="00EA64FE" w:rsidRDefault="00EA64FE" w:rsidP="00D237D9">
      <w:pPr>
        <w:spacing w:after="0" w:line="240" w:lineRule="auto"/>
        <w:ind w:hanging="360"/>
        <w:contextualSpacing/>
        <w:jc w:val="both"/>
        <w:rPr>
          <w:rFonts w:ascii="Sylfaen" w:hAnsi="Sylfaen" w:cs="Sylfaen"/>
          <w:lang w:val="ka-GE"/>
        </w:rPr>
      </w:pPr>
    </w:p>
    <w:p w14:paraId="25DDDE49" w14:textId="6B201AF5" w:rsidR="000B550F" w:rsidRPr="00633FEC" w:rsidRDefault="00371800" w:rsidP="00D237D9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3057FEB" w14:textId="77777777" w:rsidR="008E7E2F" w:rsidRPr="000B3799" w:rsidRDefault="008E7E2F" w:rsidP="00D237D9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250918B7" w14:textId="131D7D1E" w:rsidR="008E7E2F" w:rsidRPr="000A1DF7" w:rsidRDefault="008E7E2F" w:rsidP="00D237D9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504D58">
        <w:rPr>
          <w:rFonts w:ascii="Sylfaen" w:hAnsi="Sylfaen"/>
        </w:rPr>
        <w:t>;</w:t>
      </w:r>
    </w:p>
    <w:p w14:paraId="6905DCC0" w14:textId="446E87E9" w:rsidR="008E7E2F" w:rsidRPr="000A1DF7" w:rsidRDefault="008E7E2F" w:rsidP="00D237D9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853327">
        <w:rPr>
          <w:rFonts w:ascii="Sylfaen" w:hAnsi="Sylfaen"/>
          <w:lang w:val="ka-GE"/>
        </w:rPr>
        <w:t xml:space="preserve">მინიმუმ </w:t>
      </w:r>
      <w:r w:rsidR="008F0BDF" w:rsidRPr="00853327">
        <w:rPr>
          <w:rFonts w:ascii="Sylfaen" w:hAnsi="Sylfaen"/>
          <w:lang w:val="ka-GE"/>
        </w:rPr>
        <w:t xml:space="preserve">2 </w:t>
      </w:r>
      <w:r w:rsidRPr="00853327">
        <w:rPr>
          <w:rFonts w:ascii="Sylfaen" w:hAnsi="Sylfaen"/>
          <w:lang w:val="ka-GE"/>
        </w:rPr>
        <w:t>წელიწადია</w:t>
      </w:r>
      <w:r w:rsidRPr="000A1DF7">
        <w:rPr>
          <w:rFonts w:ascii="Sylfaen" w:hAnsi="Sylfaen"/>
          <w:lang w:val="ka-GE"/>
        </w:rPr>
        <w:t xml:space="preserve">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20F29B67" w14:textId="77777777" w:rsidR="008E7E2F" w:rsidRPr="000A1DF7" w:rsidRDefault="008E7E2F" w:rsidP="00D237D9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1640763E" w14:textId="5A59C2BA" w:rsidR="008E7E2F" w:rsidRPr="000A1DF7" w:rsidRDefault="008E7E2F" w:rsidP="00D237D9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სერ</w:t>
      </w:r>
      <w:proofErr w:type="spellEnd"/>
      <w:r w:rsidR="0088042B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4204E85D" w14:textId="5C2A4174" w:rsidR="008E7E2F" w:rsidRPr="00CE47DE" w:rsidRDefault="008E7E2F" w:rsidP="00D237D9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C3770F">
        <w:rPr>
          <w:rFonts w:ascii="Sylfaen" w:hAnsi="Sylfaen"/>
          <w:b/>
          <w:lang w:val="ka-GE"/>
        </w:rPr>
        <w:t xml:space="preserve">(დანართი </w:t>
      </w:r>
      <w:r w:rsidR="00C3770F" w:rsidRPr="00C3770F">
        <w:rPr>
          <w:rFonts w:ascii="Sylfaen" w:hAnsi="Sylfaen"/>
          <w:b/>
          <w:lang w:val="ka-GE"/>
        </w:rPr>
        <w:t>#</w:t>
      </w:r>
      <w:r w:rsidRPr="00C3770F">
        <w:rPr>
          <w:rFonts w:ascii="Sylfaen" w:hAnsi="Sylfaen"/>
          <w:b/>
          <w:lang w:val="ka-GE"/>
        </w:rPr>
        <w:t>1)</w:t>
      </w:r>
      <w:r w:rsidRPr="00C3770F">
        <w:rPr>
          <w:rFonts w:ascii="Sylfaen" w:hAnsi="Sylfaen"/>
          <w:b/>
        </w:rPr>
        <w:t>;</w:t>
      </w:r>
    </w:p>
    <w:p w14:paraId="5C1DF514" w14:textId="54D9F807" w:rsidR="00CE47DE" w:rsidRPr="00CE47DE" w:rsidRDefault="00CE47DE" w:rsidP="00CE47D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FF5A37">
        <w:rPr>
          <w:rFonts w:ascii="Sylfaen" w:hAnsi="Sylfaen"/>
          <w:lang w:val="ka-GE"/>
        </w:rPr>
        <w:t>ინფორმაცია საგარანტიო</w:t>
      </w:r>
      <w:r w:rsidRPr="00FF5A37">
        <w:rPr>
          <w:rFonts w:ascii="Sylfaen" w:hAnsi="Sylfaen"/>
        </w:rPr>
        <w:t xml:space="preserve"> </w:t>
      </w:r>
      <w:r w:rsidRPr="00FF5A37">
        <w:rPr>
          <w:rFonts w:ascii="Sylfaen" w:hAnsi="Sylfaen"/>
          <w:lang w:val="ka-GE"/>
        </w:rPr>
        <w:t>ვადებსა და პირობებზე;</w:t>
      </w:r>
    </w:p>
    <w:p w14:paraId="797388D4" w14:textId="671811C0" w:rsidR="008E7E2F" w:rsidRDefault="008E7E2F" w:rsidP="00D237D9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6055390E" w14:textId="77777777" w:rsidR="008E7E2F" w:rsidRDefault="008E7E2F" w:rsidP="00D237D9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407ABAA8" w14:textId="77777777" w:rsidR="008E7E2F" w:rsidRPr="00CD14A8" w:rsidRDefault="008E7E2F" w:rsidP="00D237D9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F57A070" w14:textId="77777777" w:rsidR="008E7E2F" w:rsidRDefault="008E7E2F" w:rsidP="00D237D9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1FB2C7A0" w14:textId="77777777" w:rsidR="00623F94" w:rsidRPr="00633FEC" w:rsidRDefault="00623F94" w:rsidP="00D237D9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28A0FDEC" w14:textId="34B62F3A" w:rsidR="00623F94" w:rsidRPr="00A46D41" w:rsidRDefault="00623F94" w:rsidP="00D237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4C3E996A" w14:textId="77777777" w:rsidR="00A46D41" w:rsidRPr="00A46D41" w:rsidRDefault="00A46D41" w:rsidP="00D237D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14:paraId="6CA2A501" w14:textId="77777777" w:rsidR="00371800" w:rsidRPr="00633FEC" w:rsidRDefault="000B550F" w:rsidP="00D237D9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2BE87076" w14:textId="495B0CE9" w:rsidR="0000336F" w:rsidRDefault="00947F95" w:rsidP="00D237D9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6E496D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622309">
        <w:rPr>
          <w:rFonts w:ascii="Sylfaen" w:hAnsi="Sylfaen"/>
          <w:lang w:val="ka-GE"/>
        </w:rPr>
        <w:t>მომსახურებ</w:t>
      </w:r>
      <w:r w:rsidR="003158E3">
        <w:rPr>
          <w:rFonts w:ascii="Sylfaen" w:hAnsi="Sylfaen"/>
          <w:lang w:val="ka-GE"/>
        </w:rPr>
        <w:t xml:space="preserve">ის შესრულების ვადა განისაზღვრება </w:t>
      </w:r>
      <w:r w:rsidR="003158E3" w:rsidRPr="003158E3">
        <w:rPr>
          <w:rFonts w:ascii="Sylfaen" w:hAnsi="Sylfaen"/>
          <w:lang w:val="ka-GE"/>
        </w:rPr>
        <w:t>1 (ერთი) კალენდარული წლის ვადით</w:t>
      </w:r>
      <w:r w:rsidR="00432BB2">
        <w:rPr>
          <w:rFonts w:ascii="Sylfaen" w:hAnsi="Sylfaen"/>
          <w:lang w:val="ka-GE"/>
        </w:rPr>
        <w:t xml:space="preserve">  </w:t>
      </w:r>
      <w:r w:rsidR="00D76F4A" w:rsidRPr="00E57EDB">
        <w:rPr>
          <w:rFonts w:ascii="Sylfaen" w:hAnsi="Sylfaen"/>
          <w:b/>
          <w:lang w:val="ka-GE"/>
        </w:rPr>
        <w:t xml:space="preserve">(დანართი </w:t>
      </w:r>
      <w:r w:rsidR="005F59B5">
        <w:rPr>
          <w:rFonts w:ascii="Sylfaen" w:hAnsi="Sylfaen"/>
          <w:b/>
          <w:lang w:val="ka-GE"/>
        </w:rPr>
        <w:t>#1</w:t>
      </w:r>
      <w:r w:rsidR="005825F0" w:rsidRPr="00E57EDB">
        <w:rPr>
          <w:rFonts w:ascii="Sylfaen" w:hAnsi="Sylfaen"/>
          <w:b/>
          <w:lang w:val="ka-GE"/>
        </w:rPr>
        <w:t>)</w:t>
      </w:r>
      <w:r w:rsidR="004239F6" w:rsidRPr="00E57EDB">
        <w:rPr>
          <w:rFonts w:ascii="Sylfaen" w:hAnsi="Sylfaen"/>
          <w:b/>
          <w:lang w:val="ka-GE"/>
        </w:rPr>
        <w:t>;</w:t>
      </w:r>
    </w:p>
    <w:p w14:paraId="1C3DD6E8" w14:textId="77777777" w:rsidR="0000336F" w:rsidRDefault="0000336F" w:rsidP="00D237D9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</w:p>
    <w:p w14:paraId="57FBC215" w14:textId="765E3E3B" w:rsidR="005A4778" w:rsidRPr="0000336F" w:rsidRDefault="0000336F" w:rsidP="00D237D9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00336F">
        <w:rPr>
          <w:rFonts w:ascii="Sylfaen" w:hAnsi="Sylfaen" w:cs="Sylfaen"/>
          <w:b/>
          <w:lang w:val="ka-GE"/>
        </w:rPr>
        <w:t xml:space="preserve">      </w:t>
      </w:r>
      <w:r>
        <w:rPr>
          <w:rFonts w:ascii="Sylfaen" w:hAnsi="Sylfaen" w:cs="Sylfaen"/>
          <w:b/>
          <w:lang w:val="ka-GE"/>
        </w:rPr>
        <w:t xml:space="preserve"> </w:t>
      </w:r>
      <w:r w:rsidR="00947F95" w:rsidRPr="0000336F">
        <w:rPr>
          <w:rFonts w:ascii="Sylfaen" w:hAnsi="Sylfaen" w:cs="Sylfaen"/>
          <w:b/>
          <w:u w:val="single"/>
          <w:lang w:val="ka-GE"/>
        </w:rPr>
        <w:t>4</w:t>
      </w:r>
      <w:r w:rsidR="00371800" w:rsidRPr="0000336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00336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00336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00336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00336F">
        <w:rPr>
          <w:rFonts w:ascii="Sylfaen" w:hAnsi="Sylfaen" w:cs="Sylfaen"/>
          <w:b/>
          <w:u w:val="single"/>
          <w:lang w:val="ka-GE"/>
        </w:rPr>
        <w:t xml:space="preserve"> </w:t>
      </w:r>
    </w:p>
    <w:p w14:paraId="705179FD" w14:textId="3B61A258" w:rsidR="008429D5" w:rsidRPr="00633FEC" w:rsidRDefault="00CF006E" w:rsidP="00D237D9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4.</w:t>
      </w:r>
      <w:r w:rsidR="00A42505">
        <w:rPr>
          <w:rFonts w:ascii="Sylfaen" w:hAnsi="Sylfaen" w:cs="Sylfaen"/>
          <w:lang w:val="ka-GE"/>
        </w:rPr>
        <w:t>1</w:t>
      </w:r>
      <w:r w:rsidR="006E496D">
        <w:rPr>
          <w:rFonts w:ascii="Sylfaen" w:hAnsi="Sylfaen" w:cs="Sylfaen"/>
          <w:lang w:val="ka-GE"/>
        </w:rPr>
        <w:t>.</w:t>
      </w:r>
      <w:r w:rsidR="00E83597" w:rsidRPr="00633FEC">
        <w:rPr>
          <w:rFonts w:ascii="Sylfaen" w:hAnsi="Sylfaen" w:cs="Sylfaen"/>
          <w:lang w:val="ka-GE"/>
        </w:rPr>
        <w:t xml:space="preserve"> </w:t>
      </w:r>
      <w:r w:rsidR="008429D5" w:rsidRPr="00633FEC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633FEC">
        <w:rPr>
          <w:rFonts w:ascii="Sylfaen" w:hAnsi="Sylfaen"/>
          <w:lang w:val="ka-GE"/>
        </w:rPr>
        <w:t xml:space="preserve"> </w:t>
      </w:r>
      <w:r w:rsidR="008429D5" w:rsidRPr="00633FEC">
        <w:rPr>
          <w:rFonts w:ascii="Sylfaen" w:hAnsi="Sylfaen" w:cs="Sylfaen"/>
          <w:lang w:val="ka-GE"/>
        </w:rPr>
        <w:t>წინადადების</w:t>
      </w:r>
      <w:r w:rsidR="008429D5" w:rsidRPr="00633FEC">
        <w:rPr>
          <w:rFonts w:ascii="Sylfaen" w:hAnsi="Sylfaen"/>
          <w:lang w:val="ka-GE"/>
        </w:rPr>
        <w:t xml:space="preserve"> </w:t>
      </w:r>
      <w:r w:rsidR="008429D5" w:rsidRPr="00633FEC">
        <w:rPr>
          <w:rFonts w:ascii="Sylfaen" w:hAnsi="Sylfaen" w:cs="Sylfaen"/>
          <w:lang w:val="ka-GE"/>
        </w:rPr>
        <w:t>ფასში</w:t>
      </w:r>
      <w:r w:rsidR="008429D5" w:rsidRPr="00633FEC">
        <w:rPr>
          <w:rFonts w:ascii="Sylfaen" w:hAnsi="Sylfaen"/>
          <w:lang w:val="ka-GE"/>
        </w:rPr>
        <w:t xml:space="preserve"> </w:t>
      </w:r>
      <w:r w:rsidR="008429D5" w:rsidRPr="00633FEC">
        <w:rPr>
          <w:rFonts w:ascii="Sylfaen" w:hAnsi="Sylfaen" w:cs="Sylfaen"/>
          <w:lang w:val="ka-GE"/>
        </w:rPr>
        <w:t>არ</w:t>
      </w:r>
      <w:r w:rsidR="008429D5" w:rsidRPr="00633FEC">
        <w:rPr>
          <w:rFonts w:ascii="Sylfaen" w:hAnsi="Sylfaen"/>
          <w:lang w:val="ka-GE"/>
        </w:rPr>
        <w:t xml:space="preserve"> </w:t>
      </w:r>
      <w:r w:rsidR="008429D5" w:rsidRPr="00633FEC">
        <w:rPr>
          <w:rFonts w:ascii="Sylfaen" w:hAnsi="Sylfaen" w:cs="Sylfaen"/>
          <w:lang w:val="ka-GE"/>
        </w:rPr>
        <w:t>იქნება</w:t>
      </w:r>
      <w:r w:rsidR="008429D5" w:rsidRPr="00633FEC">
        <w:rPr>
          <w:rFonts w:ascii="Sylfaen" w:hAnsi="Sylfaen"/>
          <w:lang w:val="ka-GE"/>
        </w:rPr>
        <w:t xml:space="preserve"> </w:t>
      </w:r>
      <w:r w:rsidR="008429D5" w:rsidRPr="00633FEC">
        <w:rPr>
          <w:rFonts w:ascii="Sylfaen" w:hAnsi="Sylfaen" w:cs="Sylfaen"/>
          <w:lang w:val="ka-GE"/>
        </w:rPr>
        <w:t>გათვალისწინებული</w:t>
      </w:r>
      <w:r w:rsidR="008429D5" w:rsidRPr="00633FEC">
        <w:rPr>
          <w:rFonts w:ascii="Sylfaen" w:hAnsi="Sylfaen"/>
          <w:lang w:val="ka-GE"/>
        </w:rPr>
        <w:t xml:space="preserve">, </w:t>
      </w:r>
      <w:r w:rsidR="008429D5" w:rsidRPr="00633FEC">
        <w:rPr>
          <w:rFonts w:ascii="Sylfaen" w:hAnsi="Sylfaen" w:cs="Sylfaen"/>
          <w:lang w:val="ka-GE"/>
        </w:rPr>
        <w:t>არ</w:t>
      </w:r>
      <w:r w:rsidR="008429D5" w:rsidRPr="00633FEC">
        <w:rPr>
          <w:rFonts w:ascii="Sylfaen" w:hAnsi="Sylfaen"/>
          <w:lang w:val="ka-GE"/>
        </w:rPr>
        <w:t xml:space="preserve"> </w:t>
      </w:r>
      <w:r w:rsidR="008429D5" w:rsidRPr="00633FEC">
        <w:rPr>
          <w:rFonts w:ascii="Sylfaen" w:hAnsi="Sylfaen" w:cs="Sylfaen"/>
          <w:lang w:val="ka-GE"/>
        </w:rPr>
        <w:t>დაექვემდებარება</w:t>
      </w:r>
      <w:r w:rsidR="008429D5" w:rsidRPr="00633FEC">
        <w:rPr>
          <w:rFonts w:ascii="Sylfaen" w:hAnsi="Sylfaen"/>
          <w:lang w:val="ka-GE"/>
        </w:rPr>
        <w:t xml:space="preserve"> </w:t>
      </w:r>
      <w:r w:rsidR="008429D5" w:rsidRPr="00633FEC">
        <w:rPr>
          <w:rFonts w:ascii="Sylfaen" w:hAnsi="Sylfaen" w:cs="Sylfaen"/>
          <w:lang w:val="ka-GE"/>
        </w:rPr>
        <w:t>ანაზღაურებას</w:t>
      </w:r>
      <w:r w:rsidR="00947F95" w:rsidRPr="00633FEC">
        <w:rPr>
          <w:rFonts w:ascii="Sylfaen" w:hAnsi="Sylfaen"/>
          <w:lang w:val="ka-GE"/>
        </w:rPr>
        <w:t>;</w:t>
      </w:r>
      <w:r w:rsidR="008429D5" w:rsidRPr="00633FEC">
        <w:rPr>
          <w:rFonts w:ascii="Sylfaen" w:hAnsi="Sylfaen"/>
          <w:lang w:val="ka-GE"/>
        </w:rPr>
        <w:t xml:space="preserve"> </w:t>
      </w:r>
    </w:p>
    <w:p w14:paraId="00C1E15D" w14:textId="167463A1" w:rsidR="0025786A" w:rsidRDefault="00120105" w:rsidP="00D237D9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lang w:val="ka-GE"/>
        </w:rPr>
        <w:t>4.</w:t>
      </w:r>
      <w:r w:rsidR="00A42505">
        <w:rPr>
          <w:rFonts w:ascii="Sylfaen" w:hAnsi="Sylfaen"/>
          <w:lang w:val="ka-GE"/>
        </w:rPr>
        <w:t>2</w:t>
      </w:r>
      <w:r w:rsidR="006E496D">
        <w:rPr>
          <w:rFonts w:ascii="Sylfaen" w:hAnsi="Sylfaen"/>
          <w:lang w:val="ka-GE"/>
        </w:rPr>
        <w:t>.</w:t>
      </w:r>
      <w:r w:rsidR="00E83597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FB4D41">
        <w:rPr>
          <w:rFonts w:ascii="Sylfaen" w:hAnsi="Sylfaen"/>
          <w:lang w:val="ka-GE"/>
        </w:rPr>
        <w:t xml:space="preserve">ყოველთვიურად, </w:t>
      </w:r>
      <w:r w:rsidR="005A4778" w:rsidRPr="00633FEC">
        <w:rPr>
          <w:rFonts w:ascii="Sylfaen" w:hAnsi="Sylfaen" w:cs="Sylfaen"/>
          <w:noProof/>
          <w:lang w:val="ka-GE"/>
        </w:rPr>
        <w:t xml:space="preserve">ფაქტიურად </w:t>
      </w:r>
      <w:r w:rsidR="00A42505">
        <w:rPr>
          <w:rFonts w:ascii="Sylfaen" w:hAnsi="Sylfaen" w:cs="Sylfaen"/>
          <w:noProof/>
          <w:lang w:val="ka-GE"/>
        </w:rPr>
        <w:t>შესრულებული მომსახურების შესახებ</w:t>
      </w:r>
      <w:r w:rsidR="00051D5C" w:rsidRPr="00633FEC">
        <w:rPr>
          <w:rFonts w:ascii="Sylfaen" w:hAnsi="Sylfaen" w:cs="Sylfaen"/>
          <w:noProof/>
          <w:lang w:val="ka-GE"/>
        </w:rPr>
        <w:t xml:space="preserve"> </w:t>
      </w:r>
      <w:r w:rsidR="005A4778" w:rsidRPr="00633FEC">
        <w:rPr>
          <w:rFonts w:ascii="Sylfaen" w:hAnsi="Sylfaen" w:cs="Sylfaen"/>
          <w:noProof/>
          <w:lang w:val="ka-GE"/>
        </w:rPr>
        <w:t xml:space="preserve"> </w:t>
      </w:r>
      <w:r w:rsidR="00D03DC1">
        <w:rPr>
          <w:rFonts w:ascii="Sylfaen" w:hAnsi="Sylfaen" w:cs="Sylfaen"/>
          <w:noProof/>
          <w:lang w:val="ka-GE"/>
        </w:rPr>
        <w:t xml:space="preserve">შედგენილი </w:t>
      </w:r>
      <w:r w:rsidR="00FB4D41">
        <w:rPr>
          <w:rFonts w:ascii="Sylfaen" w:hAnsi="Sylfaen"/>
          <w:lang w:val="ka-GE"/>
        </w:rPr>
        <w:t xml:space="preserve">მიღება-ჩაბარების აქტისა და </w:t>
      </w:r>
      <w:r w:rsidR="005A4778" w:rsidRPr="00633FEC">
        <w:rPr>
          <w:rFonts w:ascii="Sylfaen" w:hAnsi="Sylfaen"/>
          <w:lang w:val="ka-GE"/>
        </w:rPr>
        <w:t>საგადასახადო ანგარიშ</w:t>
      </w:r>
      <w:r w:rsidR="0088042B">
        <w:rPr>
          <w:rFonts w:ascii="Sylfaen" w:hAnsi="Sylfaen"/>
          <w:lang w:val="ka-GE"/>
        </w:rPr>
        <w:t>-</w:t>
      </w:r>
      <w:r w:rsidR="005A4778" w:rsidRPr="00633FEC">
        <w:rPr>
          <w:rFonts w:ascii="Sylfaen" w:hAnsi="Sylfaen"/>
          <w:lang w:val="ka-GE"/>
        </w:rPr>
        <w:t xml:space="preserve">ფაქტურის წარმოდგენიდან  </w:t>
      </w:r>
      <w:r w:rsidR="007D4023" w:rsidRPr="00633FEC">
        <w:rPr>
          <w:rFonts w:ascii="Sylfaen" w:hAnsi="Sylfaen"/>
        </w:rPr>
        <w:t>10</w:t>
      </w:r>
      <w:r w:rsidR="005A4778" w:rsidRPr="00633FEC">
        <w:rPr>
          <w:rFonts w:ascii="Sylfaen" w:hAnsi="Sylfaen"/>
          <w:lang w:val="ka-GE"/>
        </w:rPr>
        <w:t xml:space="preserve"> (</w:t>
      </w:r>
      <w:r w:rsidR="007D4023" w:rsidRPr="00633FEC">
        <w:rPr>
          <w:rFonts w:ascii="Sylfaen" w:hAnsi="Sylfaen"/>
          <w:lang w:val="ka-GE"/>
        </w:rPr>
        <w:t>ათი</w:t>
      </w:r>
      <w:r w:rsidR="005A4778" w:rsidRPr="00633FEC">
        <w:rPr>
          <w:rFonts w:ascii="Sylfaen" w:hAnsi="Sylfaen"/>
          <w:lang w:val="ka-GE"/>
        </w:rPr>
        <w:t xml:space="preserve">) </w:t>
      </w:r>
      <w:r w:rsidR="00FB4D41">
        <w:rPr>
          <w:rFonts w:ascii="Sylfaen" w:hAnsi="Sylfaen"/>
          <w:lang w:val="ka-GE"/>
        </w:rPr>
        <w:t>საბანკო</w:t>
      </w:r>
      <w:r w:rsidR="005A4778" w:rsidRPr="00633FEC">
        <w:rPr>
          <w:rFonts w:ascii="Sylfaen" w:hAnsi="Sylfaen"/>
          <w:lang w:val="ka-GE"/>
        </w:rPr>
        <w:t xml:space="preserve"> დღის განმავლობაში;</w:t>
      </w:r>
    </w:p>
    <w:p w14:paraId="0A1EC68C" w14:textId="6EC6CF81" w:rsidR="00D221C4" w:rsidRPr="00D221C4" w:rsidRDefault="00D221C4" w:rsidP="00D237D9">
      <w:pPr>
        <w:spacing w:after="0" w:line="240" w:lineRule="auto"/>
        <w:ind w:hanging="36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</w:rPr>
        <w:t>4.</w:t>
      </w:r>
      <w:proofErr w:type="gramStart"/>
      <w:r>
        <w:rPr>
          <w:rFonts w:ascii="Sylfaen" w:hAnsi="Sylfaen"/>
        </w:rPr>
        <w:t>3</w:t>
      </w:r>
      <w:r w:rsidRPr="00D221C4">
        <w:rPr>
          <w:rFonts w:ascii="Sylfaen" w:hAnsi="Sylfaen"/>
          <w:b/>
        </w:rPr>
        <w:t>.</w:t>
      </w:r>
      <w:r w:rsidRPr="00D221C4">
        <w:rPr>
          <w:rFonts w:ascii="Sylfaen" w:hAnsi="Sylfaen"/>
          <w:b/>
          <w:lang w:val="ka-GE"/>
        </w:rPr>
        <w:t>კომპანიის</w:t>
      </w:r>
      <w:proofErr w:type="gramEnd"/>
      <w:r w:rsidRPr="00D221C4">
        <w:rPr>
          <w:rFonts w:ascii="Sylfaen" w:hAnsi="Sylfaen"/>
          <w:b/>
          <w:lang w:val="ka-GE"/>
        </w:rPr>
        <w:t xml:space="preserve"> მიერ შემოთავაზებული ყოველთვიური ღირებულება უნდა მოიცავდეს, როგორც გეგმიურ და არაგეგმიურ შემოწმება/მომსახურებას, ასევე ხელშეკრულების მოქმედების მანძილზე საჭირო/დაზიანებული სათადარიგო ნაწილების შეცვლის ღირებულებას;</w:t>
      </w:r>
    </w:p>
    <w:p w14:paraId="41DD76D8" w14:textId="6E17F970" w:rsidR="00D221C4" w:rsidRDefault="00D221C4" w:rsidP="00D221C4">
      <w:pPr>
        <w:tabs>
          <w:tab w:val="left" w:pos="3165"/>
        </w:tabs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14:paraId="6E217950" w14:textId="77777777" w:rsidR="0000336F" w:rsidRPr="00633FEC" w:rsidRDefault="0000336F" w:rsidP="00D237D9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8EF6967" w14:textId="77777777" w:rsidR="00145BE5" w:rsidRPr="00633FEC" w:rsidRDefault="000A57E7" w:rsidP="00D237D9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03AB6C3D" w14:textId="1519DD74" w:rsidR="00683432" w:rsidRPr="00633FEC" w:rsidRDefault="00683432" w:rsidP="00D237D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6E496D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62641AA4" w14:textId="3F45336F" w:rsidR="00683432" w:rsidRPr="00633FEC" w:rsidRDefault="00683432" w:rsidP="00D237D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6E496D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5EE9CC" w14:textId="666B9287" w:rsidR="00E9430C" w:rsidRDefault="00683432" w:rsidP="00D237D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lastRenderedPageBreak/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6E496D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</w:t>
      </w:r>
      <w:r w:rsidR="00504D58">
        <w:rPr>
          <w:rFonts w:ascii="Sylfaen" w:hAnsi="Sylfaen" w:cs="Sylfaen"/>
          <w:lang w:val="ka-GE"/>
        </w:rPr>
        <w:t xml:space="preserve"> 1 (ერთი) კალენდარული წლის ვადით</w:t>
      </w:r>
      <w:r w:rsidRPr="00633FEC">
        <w:rPr>
          <w:rFonts w:ascii="Sylfaen" w:hAnsi="Sylfaen" w:cs="Sylfaen"/>
          <w:lang w:val="ka-GE"/>
        </w:rPr>
        <w:t>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 xml:space="preserve">(დანართი </w:t>
      </w:r>
      <w:r w:rsidR="00C40FD0">
        <w:rPr>
          <w:rFonts w:ascii="Sylfaen" w:hAnsi="Sylfaen" w:cs="Sylfaen"/>
          <w:b/>
          <w:lang w:val="ka-GE"/>
        </w:rPr>
        <w:t>#2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14:paraId="28F6A843" w14:textId="77777777" w:rsidR="008947F2" w:rsidRDefault="008947F2" w:rsidP="00D237D9">
      <w:pPr>
        <w:pStyle w:val="NoSpacing"/>
        <w:jc w:val="both"/>
        <w:rPr>
          <w:rFonts w:ascii="Sylfaen" w:hAnsi="Sylfaen" w:cs="Sylfaen"/>
          <w:b/>
          <w:color w:val="FF0000"/>
          <w:u w:val="single"/>
          <w:lang w:val="ka-GE"/>
        </w:rPr>
      </w:pPr>
    </w:p>
    <w:p w14:paraId="1190BD6B" w14:textId="3224ECBA" w:rsidR="008947F2" w:rsidRDefault="008947F2" w:rsidP="00D237D9">
      <w:pPr>
        <w:pStyle w:val="NoSpacing"/>
        <w:jc w:val="both"/>
        <w:rPr>
          <w:rFonts w:ascii="Sylfaen" w:hAnsi="Sylfaen"/>
          <w:b/>
          <w:color w:val="FF0000"/>
          <w:u w:val="single"/>
          <w:lang w:val="ka-GE"/>
        </w:rPr>
      </w:pPr>
      <w:r w:rsidRPr="00824EAF">
        <w:rPr>
          <w:rFonts w:ascii="Sylfaen" w:hAnsi="Sylfaen" w:cs="Sylfaen"/>
          <w:b/>
          <w:color w:val="FF0000"/>
          <w:u w:val="single"/>
          <w:lang w:val="ka-GE"/>
        </w:rPr>
        <w:t>დამატებითი</w:t>
      </w:r>
      <w:r w:rsidRPr="00824EAF">
        <w:rPr>
          <w:b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Pr="00824EAF">
        <w:rPr>
          <w:rFonts w:ascii="Sylfaen" w:hAnsi="Sylfaen" w:cs="Sylfaen"/>
          <w:b/>
          <w:color w:val="FF0000"/>
          <w:u w:val="single"/>
          <w:lang w:val="ka-GE"/>
        </w:rPr>
        <w:t>პირობა</w:t>
      </w:r>
      <w:r w:rsidRPr="00824EAF">
        <w:rPr>
          <w:b/>
          <w:color w:val="FF0000"/>
          <w:u w:val="single"/>
          <w:lang w:val="ka-GE"/>
        </w:rPr>
        <w:t>!</w:t>
      </w:r>
    </w:p>
    <w:p w14:paraId="6257D0BA" w14:textId="77777777" w:rsidR="008947F2" w:rsidRPr="00A46D41" w:rsidRDefault="008947F2" w:rsidP="00D237D9">
      <w:pPr>
        <w:spacing w:after="0" w:line="240" w:lineRule="auto"/>
        <w:rPr>
          <w:rFonts w:ascii="Sylfaen" w:hAnsi="Sylfaen"/>
          <w:color w:val="FF0000"/>
          <w:lang w:val="ka-GE"/>
        </w:rPr>
      </w:pPr>
      <w:r w:rsidRPr="00A46D41">
        <w:rPr>
          <w:rFonts w:ascii="Sylfaen" w:hAnsi="Sylfaen"/>
          <w:b/>
          <w:color w:val="FF0000"/>
          <w:lang w:val="ka-GE"/>
        </w:rPr>
        <w:t>!</w:t>
      </w:r>
      <w:r>
        <w:rPr>
          <w:rFonts w:ascii="Sylfaen" w:hAnsi="Sylfaen"/>
          <w:color w:val="FF0000"/>
          <w:lang w:val="ka-GE"/>
        </w:rPr>
        <w:t xml:space="preserve"> </w:t>
      </w:r>
      <w:r w:rsidRPr="00A46D41">
        <w:rPr>
          <w:rFonts w:ascii="Sylfaen" w:hAnsi="Sylfaen"/>
          <w:color w:val="FF0000"/>
          <w:lang w:val="ka-GE"/>
        </w:rPr>
        <w:t xml:space="preserve">ბანკის მიერ განიხილება კომპანიები, რომლებსაც ეყოლებათ </w:t>
      </w:r>
      <w:r>
        <w:rPr>
          <w:rFonts w:ascii="Sylfaen" w:hAnsi="Sylfaen"/>
          <w:color w:val="FF0000"/>
          <w:lang w:val="ka-GE"/>
        </w:rPr>
        <w:t xml:space="preserve">აღნიშნული </w:t>
      </w:r>
      <w:r w:rsidRPr="00A46D41">
        <w:rPr>
          <w:rFonts w:ascii="Sylfaen" w:hAnsi="Sylfaen"/>
          <w:color w:val="FF0000"/>
          <w:lang w:val="ka-GE"/>
        </w:rPr>
        <w:t>ბრენდის</w:t>
      </w:r>
      <w:r>
        <w:rPr>
          <w:rFonts w:ascii="Sylfaen" w:hAnsi="Sylfaen"/>
          <w:color w:val="FF0000"/>
          <w:lang w:val="ka-GE"/>
        </w:rPr>
        <w:t xml:space="preserve"> სერტიფიცირებული სპეციალისტები და წარმოადგენენ შესაბამის </w:t>
      </w:r>
      <w:r w:rsidRPr="00A46D41">
        <w:rPr>
          <w:rFonts w:ascii="Sylfaen" w:hAnsi="Sylfaen"/>
          <w:color w:val="FF0000"/>
          <w:lang w:val="ka-GE"/>
        </w:rPr>
        <w:t>სერტიფიკატებს.</w:t>
      </w:r>
    </w:p>
    <w:p w14:paraId="4072C24E" w14:textId="115BCFB4" w:rsidR="00E65C20" w:rsidRDefault="00E65C20" w:rsidP="00D237D9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14:paraId="0A3BD53B" w14:textId="4682B22F" w:rsidR="00CF6DBC" w:rsidRDefault="00CF6DBC" w:rsidP="00D237D9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14:paraId="1EFA90B7" w14:textId="77777777" w:rsidR="00B84FAD" w:rsidRDefault="00B84FAD" w:rsidP="00D237D9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14:paraId="3F4C9792" w14:textId="77777777" w:rsidR="00CF6DBC" w:rsidRDefault="00CF6DBC" w:rsidP="00D237D9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14:paraId="0BF72C00" w14:textId="77777777" w:rsidR="00BA2168" w:rsidRPr="0095408C" w:rsidRDefault="00BA2168" w:rsidP="00D237D9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14:paraId="7D1CF944" w14:textId="40474D6F" w:rsidR="00A46D41" w:rsidRDefault="00BA19AC" w:rsidP="00D237D9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E65C20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თვის</w:t>
      </w:r>
    </w:p>
    <w:p w14:paraId="0A728055" w14:textId="109AECF4" w:rsidR="002E058F" w:rsidRDefault="009742FD" w:rsidP="00D237D9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>6.1</w:t>
      </w:r>
      <w:r w:rsidR="006E496D">
        <w:rPr>
          <w:rFonts w:ascii="Sylfaen" w:hAnsi="Sylfaen" w:cs="Sylfaen"/>
          <w:b/>
          <w:bCs/>
          <w:noProof/>
          <w:lang w:val="ka-GE"/>
        </w:rPr>
        <w:t>.</w:t>
      </w:r>
      <w:r>
        <w:rPr>
          <w:rFonts w:ascii="Sylfaen" w:hAnsi="Sylfaen" w:cs="Sylfaen"/>
          <w:b/>
          <w:bCs/>
          <w:noProof/>
          <w:lang w:val="ka-GE"/>
        </w:rPr>
        <w:t xml:space="preserve"> </w:t>
      </w:r>
      <w:r w:rsidR="002E058F" w:rsidRPr="004971AD">
        <w:rPr>
          <w:rFonts w:ascii="Sylfaen" w:hAnsi="Sylfaen" w:cs="Sylfaen"/>
          <w:b/>
          <w:bCs/>
          <w:noProof/>
          <w:lang w:val="ka-GE"/>
        </w:rPr>
        <w:t>მომსახურებაში შედის:</w:t>
      </w:r>
    </w:p>
    <w:p w14:paraId="1625E945" w14:textId="761BEBDA" w:rsidR="00F934B8" w:rsidRDefault="00F934B8" w:rsidP="00D237D9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  <w:r w:rsidRPr="00F934B8">
        <w:rPr>
          <w:rFonts w:ascii="Sylfaen" w:hAnsi="Sylfaen" w:cs="Sylfaen"/>
          <w:bCs/>
          <w:noProof/>
          <w:lang w:val="ka-GE"/>
        </w:rPr>
        <w:t xml:space="preserve">ბანკის </w:t>
      </w:r>
      <w:r>
        <w:rPr>
          <w:rFonts w:ascii="Sylfaen" w:hAnsi="Sylfaen" w:cs="Sylfaen"/>
          <w:bCs/>
          <w:noProof/>
          <w:lang w:val="ka-GE"/>
        </w:rPr>
        <w:t xml:space="preserve">სასერვერო ოთახში განთავსებული 6 ეთეული </w:t>
      </w:r>
      <w:r>
        <w:rPr>
          <w:rFonts w:ascii="Sylfaen" w:hAnsi="Sylfaen" w:cs="Sylfaen"/>
          <w:bCs/>
          <w:noProof/>
        </w:rPr>
        <w:t>STULZ-</w:t>
      </w:r>
      <w:r>
        <w:rPr>
          <w:rFonts w:ascii="Sylfaen" w:hAnsi="Sylfaen" w:cs="Sylfaen"/>
          <w:bCs/>
          <w:noProof/>
          <w:lang w:val="ka-GE"/>
        </w:rPr>
        <w:t>ის წარმოების პრეციზიული გაგრილების სისტემის პროფილაქტ</w:t>
      </w:r>
      <w:r w:rsidR="00BA2168">
        <w:rPr>
          <w:rFonts w:ascii="Sylfaen" w:hAnsi="Sylfaen" w:cs="Sylfaen"/>
          <w:bCs/>
          <w:noProof/>
          <w:lang w:val="ka-GE"/>
        </w:rPr>
        <w:t>იკური სერვისი, რომელიც მოიცავს</w:t>
      </w:r>
      <w:r>
        <w:rPr>
          <w:rFonts w:ascii="Sylfaen" w:hAnsi="Sylfaen" w:cs="Sylfaen"/>
          <w:bCs/>
          <w:noProof/>
          <w:lang w:val="ka-GE"/>
        </w:rPr>
        <w:t>:</w:t>
      </w:r>
    </w:p>
    <w:p w14:paraId="76140CFE" w14:textId="4871D134" w:rsidR="00F934B8" w:rsidRDefault="00F934B8" w:rsidP="00F934B8">
      <w:pPr>
        <w:pStyle w:val="ListParagraph"/>
        <w:numPr>
          <w:ilvl w:val="0"/>
          <w:numId w:val="22"/>
        </w:num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  <w:r w:rsidRPr="00F934B8">
        <w:rPr>
          <w:rFonts w:ascii="Sylfaen" w:hAnsi="Sylfaen" w:cs="Sylfaen"/>
          <w:bCs/>
          <w:noProof/>
          <w:lang w:val="ka-GE"/>
        </w:rPr>
        <w:t>სისტემის კომპონენტების გეგმიური შემოწმება/მოვლა-პატრონობა მწარმოებლის რეკომენდაციების სრული დაცვით, ასევე სხვა სარეგლამენტო სამუშაოები;</w:t>
      </w:r>
    </w:p>
    <w:p w14:paraId="517381B2" w14:textId="739ABD2D" w:rsidR="00F934B8" w:rsidRDefault="00CA524F" w:rsidP="00F934B8">
      <w:pPr>
        <w:pStyle w:val="ListParagraph"/>
        <w:numPr>
          <w:ilvl w:val="0"/>
          <w:numId w:val="22"/>
        </w:num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გეგმიური პროფილაქტიკური შემოწმება თვეში ერთხელ;</w:t>
      </w:r>
    </w:p>
    <w:p w14:paraId="12586501" w14:textId="1ED619FD" w:rsidR="00CA524F" w:rsidRDefault="00CA524F" w:rsidP="00F934B8">
      <w:pPr>
        <w:pStyle w:val="ListParagraph"/>
        <w:numPr>
          <w:ilvl w:val="0"/>
          <w:numId w:val="22"/>
        </w:num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სისტემური ყველა ჰაერის ფილტრის გეგმიური გაწმენდა წელიწადში ორჯერ;</w:t>
      </w:r>
    </w:p>
    <w:p w14:paraId="0F7DD180" w14:textId="755C2583" w:rsidR="005A51B9" w:rsidRDefault="00100C58" w:rsidP="00F934B8">
      <w:pPr>
        <w:pStyle w:val="ListParagraph"/>
        <w:numPr>
          <w:ilvl w:val="0"/>
          <w:numId w:val="22"/>
        </w:num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გარე ბლოკის გეგმიური გაწმენდა წელიწადში ორჯერ;</w:t>
      </w:r>
    </w:p>
    <w:p w14:paraId="6B180947" w14:textId="02A38157" w:rsidR="00100C58" w:rsidRDefault="0078684F" w:rsidP="00F934B8">
      <w:pPr>
        <w:pStyle w:val="ListParagraph"/>
        <w:numPr>
          <w:ilvl w:val="0"/>
          <w:numId w:val="22"/>
        </w:num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მილების გეგმიური შემოწმება თვეში ერთხელ, დაზიანების</w:t>
      </w:r>
      <w:r w:rsidR="00BA2168">
        <w:rPr>
          <w:rFonts w:ascii="Sylfaen" w:hAnsi="Sylfaen" w:cs="Sylfaen"/>
          <w:bCs/>
          <w:noProof/>
          <w:lang w:val="ka-GE"/>
        </w:rPr>
        <w:t xml:space="preserve"> შემთხვევაში მათი დადუღება</w:t>
      </w:r>
      <w:r>
        <w:rPr>
          <w:rFonts w:ascii="Sylfaen" w:hAnsi="Sylfaen" w:cs="Sylfaen"/>
          <w:bCs/>
          <w:noProof/>
          <w:lang w:val="ka-GE"/>
        </w:rPr>
        <w:t>;</w:t>
      </w:r>
    </w:p>
    <w:p w14:paraId="5B496713" w14:textId="48A84BF6" w:rsidR="0078684F" w:rsidRDefault="00E67195" w:rsidP="00F934B8">
      <w:pPr>
        <w:pStyle w:val="ListParagraph"/>
        <w:numPr>
          <w:ilvl w:val="0"/>
          <w:numId w:val="22"/>
        </w:num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ფრეონის </w:t>
      </w:r>
      <w:r w:rsidR="00BA2168">
        <w:rPr>
          <w:rFonts w:ascii="Sylfaen" w:hAnsi="Sylfaen" w:cs="Sylfaen"/>
          <w:bCs/>
          <w:noProof/>
          <w:lang w:val="ka-GE"/>
        </w:rPr>
        <w:t>შემოწმება/დამატება სეზონურად</w:t>
      </w:r>
      <w:r>
        <w:rPr>
          <w:rFonts w:ascii="Sylfaen" w:hAnsi="Sylfaen" w:cs="Sylfaen"/>
          <w:bCs/>
          <w:noProof/>
          <w:lang w:val="ka-GE"/>
        </w:rPr>
        <w:t xml:space="preserve">; </w:t>
      </w:r>
    </w:p>
    <w:p w14:paraId="38147D63" w14:textId="18A91091" w:rsidR="00372CDC" w:rsidRDefault="00372CDC" w:rsidP="00F934B8">
      <w:pPr>
        <w:pStyle w:val="ListParagraph"/>
        <w:numPr>
          <w:ilvl w:val="0"/>
          <w:numId w:val="22"/>
        </w:num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პრობლემების (საფრთხეების)</w:t>
      </w:r>
      <w:r w:rsidR="005701FE">
        <w:rPr>
          <w:rFonts w:ascii="Sylfaen" w:hAnsi="Sylfaen" w:cs="Sylfaen"/>
          <w:bCs/>
          <w:noProof/>
          <w:lang w:val="ka-GE"/>
        </w:rPr>
        <w:t xml:space="preserve"> </w:t>
      </w:r>
      <w:r>
        <w:rPr>
          <w:rFonts w:ascii="Sylfaen" w:hAnsi="Sylfaen" w:cs="Sylfaen"/>
          <w:bCs/>
          <w:noProof/>
          <w:lang w:val="ka-GE"/>
        </w:rPr>
        <w:t>აღმოცენების ალბათობის შეფასება და რეკომენდაციების ფორმირება მათი თავიდან აცილების მიზნით. შემსრულებელი განახორციელებს სადღეღამისო, რიგგარეშე და გადაუდებელ ტექნიკურ სერვისს აპარატურის მწყობრიდან გამოსვლის შემთხვევაში;</w:t>
      </w:r>
    </w:p>
    <w:p w14:paraId="6F7B6CDB" w14:textId="02ED5A34" w:rsidR="00372CDC" w:rsidRDefault="00372CDC" w:rsidP="00F934B8">
      <w:pPr>
        <w:pStyle w:val="ListParagraph"/>
        <w:numPr>
          <w:ilvl w:val="0"/>
          <w:numId w:val="22"/>
        </w:num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კონდიცირების სისტემის სრული გათიშვის შემთხვევაში ბანკის მიერ შეტყობინების გაგზავნისთანავე</w:t>
      </w:r>
      <w:r w:rsidR="00EF7445">
        <w:rPr>
          <w:rFonts w:ascii="Sylfaen" w:hAnsi="Sylfaen" w:cs="Sylfaen"/>
          <w:bCs/>
          <w:noProof/>
          <w:lang w:val="ka-GE"/>
        </w:rPr>
        <w:t xml:space="preserve"> მოახდინოს რეაგირება</w:t>
      </w:r>
      <w:bookmarkStart w:id="0" w:name="_GoBack"/>
      <w:bookmarkEnd w:id="0"/>
      <w:r>
        <w:rPr>
          <w:rFonts w:ascii="Sylfaen" w:hAnsi="Sylfaen" w:cs="Sylfaen"/>
          <w:bCs/>
          <w:noProof/>
          <w:lang w:val="ka-GE"/>
        </w:rPr>
        <w:t xml:space="preserve"> ერთი საათის გა</w:t>
      </w:r>
      <w:r w:rsidR="00BA2168">
        <w:rPr>
          <w:rFonts w:ascii="Sylfaen" w:hAnsi="Sylfaen" w:cs="Sylfaen"/>
          <w:bCs/>
          <w:noProof/>
          <w:lang w:val="ka-GE"/>
        </w:rPr>
        <w:t>ნმავლობაში</w:t>
      </w:r>
      <w:r>
        <w:rPr>
          <w:rFonts w:ascii="Sylfaen" w:hAnsi="Sylfaen" w:cs="Sylfaen"/>
          <w:bCs/>
          <w:noProof/>
          <w:lang w:val="ka-GE"/>
        </w:rPr>
        <w:t>;</w:t>
      </w:r>
    </w:p>
    <w:p w14:paraId="4E3ECC46" w14:textId="733FCA1B" w:rsidR="00372CDC" w:rsidRPr="00F934B8" w:rsidRDefault="00372CDC" w:rsidP="00F934B8">
      <w:pPr>
        <w:pStyle w:val="ListParagraph"/>
        <w:numPr>
          <w:ilvl w:val="0"/>
          <w:numId w:val="22"/>
        </w:num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შემსრულებელი ვალდებულია უზრუნველყოს </w:t>
      </w:r>
      <w:r w:rsidR="00BA2168">
        <w:rPr>
          <w:rFonts w:ascii="Sylfaen" w:hAnsi="Sylfaen" w:cs="Sylfaen"/>
          <w:bCs/>
          <w:noProof/>
          <w:lang w:val="ka-GE"/>
        </w:rPr>
        <w:t xml:space="preserve">სათადარიგო დეტალების დასაწყობება </w:t>
      </w:r>
      <w:r>
        <w:rPr>
          <w:rFonts w:ascii="Sylfaen" w:hAnsi="Sylfaen" w:cs="Sylfaen"/>
          <w:bCs/>
          <w:noProof/>
          <w:lang w:val="ka-GE"/>
        </w:rPr>
        <w:t xml:space="preserve"> კონკრეტულად ბანკისთვის, </w:t>
      </w:r>
      <w:r w:rsidR="00947AD4">
        <w:rPr>
          <w:rFonts w:ascii="Sylfaen" w:hAnsi="Sylfaen" w:cs="Sylfaen"/>
          <w:bCs/>
          <w:noProof/>
          <w:lang w:val="ka-GE"/>
        </w:rPr>
        <w:t>რაც</w:t>
      </w:r>
      <w:r w:rsidR="004543CA">
        <w:rPr>
          <w:rFonts w:ascii="Sylfaen" w:hAnsi="Sylfaen" w:cs="Sylfaen"/>
          <w:bCs/>
          <w:noProof/>
          <w:lang w:val="ka-GE"/>
        </w:rPr>
        <w:t xml:space="preserve"> უზრუნ</w:t>
      </w:r>
      <w:r>
        <w:rPr>
          <w:rFonts w:ascii="Sylfaen" w:hAnsi="Sylfaen" w:cs="Sylfaen"/>
          <w:bCs/>
          <w:noProof/>
          <w:lang w:val="ka-GE"/>
        </w:rPr>
        <w:t xml:space="preserve">ველყოფს </w:t>
      </w:r>
      <w:r w:rsidR="00BA2168">
        <w:rPr>
          <w:rFonts w:ascii="Sylfaen" w:hAnsi="Sylfaen" w:cs="Sylfaen"/>
          <w:bCs/>
          <w:noProof/>
          <w:lang w:val="ka-GE"/>
        </w:rPr>
        <w:t>საჭიროების დადგომის შემთხვევაში დაუ</w:t>
      </w:r>
      <w:r>
        <w:rPr>
          <w:rFonts w:ascii="Sylfaen" w:hAnsi="Sylfaen" w:cs="Sylfaen"/>
          <w:bCs/>
          <w:noProof/>
          <w:lang w:val="ka-GE"/>
        </w:rPr>
        <w:t xml:space="preserve">ყოვნებლად მოხდეს </w:t>
      </w:r>
      <w:r w:rsidR="00BA2168">
        <w:rPr>
          <w:rFonts w:ascii="Sylfaen" w:hAnsi="Sylfaen" w:cs="Sylfaen"/>
          <w:bCs/>
          <w:noProof/>
          <w:lang w:val="ka-GE"/>
        </w:rPr>
        <w:t>დაზიანების</w:t>
      </w:r>
      <w:r>
        <w:rPr>
          <w:rFonts w:ascii="Sylfaen" w:hAnsi="Sylfaen" w:cs="Sylfaen"/>
          <w:bCs/>
          <w:noProof/>
          <w:lang w:val="ka-GE"/>
        </w:rPr>
        <w:t xml:space="preserve"> აღმოფხვრა;</w:t>
      </w:r>
    </w:p>
    <w:p w14:paraId="35DB883B" w14:textId="04B7BB4C" w:rsidR="00EA1397" w:rsidRDefault="00BA19AC" w:rsidP="00D237D9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</w:t>
      </w:r>
      <w:r w:rsidR="00AD34F6" w:rsidRPr="00633FEC">
        <w:rPr>
          <w:rFonts w:ascii="Sylfaen" w:hAnsi="Sylfaen" w:cs="Sylfaen"/>
          <w:lang w:val="ka-GE"/>
        </w:rPr>
        <w:t>.</w:t>
      </w:r>
      <w:r w:rsidR="00402685">
        <w:rPr>
          <w:rFonts w:ascii="Sylfaen" w:hAnsi="Sylfaen" w:cs="Sylfaen"/>
          <w:lang w:val="ka-GE"/>
        </w:rPr>
        <w:t>2</w:t>
      </w:r>
      <w:r w:rsidR="00414C3C">
        <w:rPr>
          <w:rFonts w:ascii="Sylfaen" w:hAnsi="Sylfaen" w:cs="Sylfaen"/>
          <w:lang w:val="ka-GE"/>
        </w:rPr>
        <w:t>.</w:t>
      </w:r>
      <w:r w:rsidR="00B53B67" w:rsidRPr="00633FEC">
        <w:rPr>
          <w:rFonts w:ascii="Sylfaen" w:hAnsi="Sylfaen" w:cs="Sylfaen"/>
          <w:lang w:val="ka-GE"/>
        </w:rPr>
        <w:t xml:space="preserve"> </w:t>
      </w:r>
      <w:r w:rsidR="00623F94" w:rsidRPr="00633FEC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623F94" w:rsidRPr="007C5C2E">
        <w:rPr>
          <w:rFonts w:ascii="Sylfaen" w:hAnsi="Sylfaen"/>
          <w:b/>
          <w:lang w:val="ka-GE"/>
        </w:rPr>
        <w:t>20</w:t>
      </w:r>
      <w:r w:rsidR="00E65C20">
        <w:rPr>
          <w:rFonts w:ascii="Sylfaen" w:hAnsi="Sylfaen"/>
          <w:b/>
          <w:lang w:val="ka-GE"/>
        </w:rPr>
        <w:t>21</w:t>
      </w:r>
      <w:r w:rsidR="00983C3C" w:rsidRPr="007C5C2E">
        <w:rPr>
          <w:rFonts w:ascii="Sylfaen" w:hAnsi="Sylfaen"/>
          <w:b/>
          <w:lang w:val="ka-GE"/>
        </w:rPr>
        <w:t xml:space="preserve"> </w:t>
      </w:r>
      <w:r w:rsidR="00623F94" w:rsidRPr="007C5C2E">
        <w:rPr>
          <w:rFonts w:ascii="Sylfaen" w:hAnsi="Sylfaen"/>
          <w:b/>
          <w:lang w:val="ka-GE"/>
        </w:rPr>
        <w:t xml:space="preserve">წლის </w:t>
      </w:r>
      <w:r w:rsidR="00633FEC" w:rsidRPr="007C5C2E">
        <w:rPr>
          <w:rFonts w:ascii="Sylfaen" w:hAnsi="Sylfaen"/>
          <w:b/>
          <w:lang w:val="ka-GE"/>
        </w:rPr>
        <w:t xml:space="preserve"> </w:t>
      </w:r>
      <w:r w:rsidR="00E65C20">
        <w:rPr>
          <w:rFonts w:ascii="Sylfaen" w:hAnsi="Sylfaen"/>
          <w:b/>
          <w:lang w:val="ka-GE"/>
        </w:rPr>
        <w:t>4</w:t>
      </w:r>
      <w:r w:rsidR="00760F95" w:rsidRPr="007C5C2E">
        <w:rPr>
          <w:rFonts w:ascii="Sylfaen" w:hAnsi="Sylfaen"/>
          <w:b/>
        </w:rPr>
        <w:t xml:space="preserve"> </w:t>
      </w:r>
      <w:r w:rsidR="00E65C20">
        <w:rPr>
          <w:rFonts w:ascii="Sylfaen" w:hAnsi="Sylfaen"/>
          <w:b/>
          <w:lang w:val="ka-GE"/>
        </w:rPr>
        <w:t>თებერვალი</w:t>
      </w:r>
      <w:r w:rsidR="00090F65" w:rsidRPr="002413BE">
        <w:rPr>
          <w:rFonts w:ascii="Sylfaen" w:hAnsi="Sylfaen"/>
          <w:lang w:val="ka-GE"/>
        </w:rPr>
        <w:t xml:space="preserve"> </w:t>
      </w:r>
      <w:r w:rsidR="00BF7832">
        <w:rPr>
          <w:rFonts w:ascii="Sylfaen" w:hAnsi="Sylfaen"/>
          <w:lang w:val="ka-GE"/>
        </w:rPr>
        <w:t>17:00 საათი;</w:t>
      </w:r>
    </w:p>
    <w:p w14:paraId="61F5896A" w14:textId="6F692803" w:rsidR="002451FB" w:rsidRDefault="002451FB" w:rsidP="00D237D9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2451FB">
        <w:rPr>
          <w:rFonts w:ascii="Sylfaen" w:hAnsi="Sylfaen"/>
          <w:lang w:val="ka-GE"/>
        </w:rPr>
        <w:t>6.3</w:t>
      </w:r>
      <w:r w:rsidR="00414C3C"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23A58A0A" w14:textId="77777777" w:rsidR="002451FB" w:rsidRPr="00671D49" w:rsidRDefault="002451FB" w:rsidP="00D237D9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14:paraId="0B16E322" w14:textId="7139755A" w:rsidR="007D4023" w:rsidRPr="00C55C7D" w:rsidRDefault="00C26E33" w:rsidP="00D237D9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AF7A06">
        <w:rPr>
          <w:rFonts w:ascii="Sylfaen" w:hAnsi="Sylfaen" w:cs="Sylfaen"/>
          <w:lang w:val="ka-GE"/>
        </w:rPr>
        <w:t>4</w:t>
      </w:r>
      <w:r w:rsidR="00414C3C">
        <w:rPr>
          <w:rFonts w:ascii="Sylfaen" w:hAnsi="Sylfaen" w:cs="Sylfaen"/>
          <w:lang w:val="ka-GE"/>
        </w:rPr>
        <w:t>.</w:t>
      </w:r>
      <w:r w:rsidR="000A57E7"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633FEC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633FEC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633FEC">
        <w:rPr>
          <w:rFonts w:ascii="Sylfaen" w:hAnsi="Sylfaen" w:cs="AcadNusx"/>
          <w:noProof/>
          <w:lang w:val="ka-GE"/>
        </w:rPr>
        <w:t xml:space="preserve"> </w:t>
      </w:r>
      <w:r w:rsidR="002451FB">
        <w:rPr>
          <w:rFonts w:ascii="Sylfaen" w:hAnsi="Sylfaen"/>
          <w:lang w:val="ka-GE"/>
        </w:rPr>
        <w:t>შესყიდვების მენეჯერი</w:t>
      </w:r>
      <w:r w:rsidR="007A4065" w:rsidRPr="00633FEC">
        <w:rPr>
          <w:rFonts w:ascii="Sylfaen" w:hAnsi="Sylfaen"/>
          <w:lang w:val="ka-GE"/>
        </w:rPr>
        <w:t xml:space="preserve"> </w:t>
      </w:r>
      <w:r w:rsidR="00B8375F">
        <w:rPr>
          <w:rFonts w:ascii="Sylfaen" w:hAnsi="Sylfaen"/>
          <w:lang w:val="ka-GE"/>
        </w:rPr>
        <w:t>შორენა თავაძე მობ: 595 901 200; ელ-ფოსტა:</w:t>
      </w:r>
      <w:r w:rsidR="00E40136">
        <w:rPr>
          <w:rFonts w:ascii="Sylfaen" w:hAnsi="Sylfaen"/>
          <w:lang w:val="ka-GE"/>
        </w:rPr>
        <w:t xml:space="preserve"> </w:t>
      </w:r>
      <w:r w:rsidR="00B8375F">
        <w:rPr>
          <w:rFonts w:ascii="Sylfaen" w:hAnsi="Sylfaen"/>
          <w:lang w:val="ka-GE"/>
        </w:rPr>
        <w:t xml:space="preserve"> </w:t>
      </w:r>
      <w:hyperlink r:id="rId10" w:history="1">
        <w:r w:rsidR="00D220B6" w:rsidRPr="00B41CED">
          <w:rPr>
            <w:rStyle w:val="Hyperlink"/>
            <w:rFonts w:ascii="Sylfaen" w:hAnsi="Sylfaen"/>
            <w:lang w:val="ka-GE"/>
          </w:rPr>
          <w:t>Shorena.Tavadze@l</w:t>
        </w:r>
        <w:r w:rsidR="00D220B6" w:rsidRPr="00F91E4E">
          <w:rPr>
            <w:rStyle w:val="Hyperlink"/>
            <w:rFonts w:ascii="Sylfaen" w:hAnsi="Sylfaen"/>
            <w:lang w:val="ka-GE"/>
          </w:rPr>
          <w:t>b</w:t>
        </w:r>
        <w:r w:rsidR="00D220B6" w:rsidRPr="00B41CED">
          <w:rPr>
            <w:rStyle w:val="Hyperlink"/>
            <w:rFonts w:ascii="Sylfaen" w:hAnsi="Sylfaen"/>
            <w:lang w:val="ka-GE"/>
          </w:rPr>
          <w:t>.ge</w:t>
        </w:r>
      </w:hyperlink>
      <w:r w:rsidR="00B8375F" w:rsidRPr="00A402D7">
        <w:rPr>
          <w:rFonts w:ascii="Sylfaen" w:hAnsi="Sylfaen"/>
          <w:lang w:val="ka-GE"/>
        </w:rPr>
        <w:t>;</w:t>
      </w:r>
      <w:r w:rsidR="00A77CAC">
        <w:rPr>
          <w:rFonts w:ascii="Sylfaen" w:hAnsi="Sylfaen"/>
          <w:lang w:val="ka-GE"/>
        </w:rPr>
        <w:t xml:space="preserve"> </w:t>
      </w:r>
      <w:r w:rsidR="00B8375F" w:rsidRPr="00A402D7">
        <w:rPr>
          <w:rFonts w:ascii="Sylfaen" w:hAnsi="Sylfaen"/>
          <w:lang w:val="ka-GE"/>
        </w:rPr>
        <w:t xml:space="preserve"> </w:t>
      </w:r>
    </w:p>
    <w:sectPr w:rsidR="007D4023" w:rsidRPr="00C55C7D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D4984" w14:textId="77777777" w:rsidR="006D5C5B" w:rsidRDefault="006D5C5B" w:rsidP="00190B92">
      <w:pPr>
        <w:spacing w:after="0" w:line="240" w:lineRule="auto"/>
      </w:pPr>
      <w:r>
        <w:separator/>
      </w:r>
    </w:p>
  </w:endnote>
  <w:endnote w:type="continuationSeparator" w:id="0">
    <w:p w14:paraId="62541F04" w14:textId="77777777" w:rsidR="006D5C5B" w:rsidRDefault="006D5C5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FB871" w14:textId="77777777" w:rsidR="00C540BF" w:rsidRPr="00A402D7" w:rsidRDefault="00D221C4" w:rsidP="00A402D7">
    <w:pPr>
      <w:pStyle w:val="Footer"/>
      <w:jc w:val="right"/>
    </w:pPr>
    <w:fldSimple w:instr=" DOCPROPERTY bjFooterEvenPageDocProperty \* MERGEFORMAT " w:fldLock="1">
      <w:r w:rsidR="00A402D7" w:rsidRPr="00A402D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44E9" w14:textId="77777777" w:rsidR="00A402D7" w:rsidRDefault="00A402D7" w:rsidP="00A402D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402D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C015100" w14:textId="61410343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F7445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BF436" w14:textId="77777777" w:rsidR="00A402D7" w:rsidRDefault="00A402D7" w:rsidP="00A402D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402D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1184A7E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AC011" w14:textId="77777777" w:rsidR="006D5C5B" w:rsidRDefault="006D5C5B" w:rsidP="00190B92">
      <w:pPr>
        <w:spacing w:after="0" w:line="240" w:lineRule="auto"/>
      </w:pPr>
      <w:r>
        <w:separator/>
      </w:r>
    </w:p>
  </w:footnote>
  <w:footnote w:type="continuationSeparator" w:id="0">
    <w:p w14:paraId="1C0D84D3" w14:textId="77777777" w:rsidR="006D5C5B" w:rsidRDefault="006D5C5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B2265" w14:textId="77777777" w:rsidR="00C540BF" w:rsidRPr="00A402D7" w:rsidRDefault="00D221C4" w:rsidP="00A402D7">
    <w:pPr>
      <w:pStyle w:val="Header"/>
      <w:jc w:val="right"/>
    </w:pPr>
    <w:fldSimple w:instr=" DOCPROPERTY bjHeaderEvenPageDocProperty \* MERGEFORMAT " w:fldLock="1">
      <w:r w:rsidR="00A402D7" w:rsidRPr="00A402D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AFF19" w14:textId="77777777" w:rsidR="00C540BF" w:rsidRPr="00A402D7" w:rsidRDefault="00D221C4" w:rsidP="00A402D7">
    <w:pPr>
      <w:pStyle w:val="Header"/>
      <w:jc w:val="right"/>
    </w:pPr>
    <w:fldSimple w:instr=" DOCPROPERTY bjHeaderBothDocProperty \* MERGEFORMAT " w:fldLock="1">
      <w:r w:rsidR="00A402D7" w:rsidRPr="00A402D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B5DB" w14:textId="77777777" w:rsidR="00C540BF" w:rsidRPr="00A402D7" w:rsidRDefault="00D221C4" w:rsidP="00A402D7">
    <w:pPr>
      <w:pStyle w:val="Header"/>
      <w:jc w:val="right"/>
    </w:pPr>
    <w:fldSimple w:instr=" DOCPROPERTY bjHeaderFirstPageDocProperty \* MERGEFORMAT " w:fldLock="1">
      <w:r w:rsidR="00A402D7" w:rsidRPr="00A402D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4A65"/>
    <w:multiLevelType w:val="hybridMultilevel"/>
    <w:tmpl w:val="B9DC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6F01"/>
    <w:multiLevelType w:val="hybridMultilevel"/>
    <w:tmpl w:val="ADE4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E7A58"/>
    <w:multiLevelType w:val="hybridMultilevel"/>
    <w:tmpl w:val="F6BAE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273EA"/>
    <w:multiLevelType w:val="hybridMultilevel"/>
    <w:tmpl w:val="68503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D05576"/>
    <w:multiLevelType w:val="hybridMultilevel"/>
    <w:tmpl w:val="D4F6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E15553"/>
    <w:multiLevelType w:val="multilevel"/>
    <w:tmpl w:val="318E63EC"/>
    <w:lvl w:ilvl="0">
      <w:start w:val="6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8">
    <w:nsid w:val="2CA20B41"/>
    <w:multiLevelType w:val="hybridMultilevel"/>
    <w:tmpl w:val="CACC8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D0D6C"/>
    <w:multiLevelType w:val="hybridMultilevel"/>
    <w:tmpl w:val="2F02EC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F03C2"/>
    <w:multiLevelType w:val="hybridMultilevel"/>
    <w:tmpl w:val="D5AEF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88C2B61"/>
    <w:multiLevelType w:val="hybridMultilevel"/>
    <w:tmpl w:val="B70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22750"/>
    <w:multiLevelType w:val="hybridMultilevel"/>
    <w:tmpl w:val="BB36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11"/>
  </w:num>
  <w:num w:numId="8">
    <w:abstractNumId w:val="18"/>
  </w:num>
  <w:num w:numId="9">
    <w:abstractNumId w:val="13"/>
  </w:num>
  <w:num w:numId="10">
    <w:abstractNumId w:val="19"/>
  </w:num>
  <w:num w:numId="11">
    <w:abstractNumId w:val="1"/>
  </w:num>
  <w:num w:numId="12">
    <w:abstractNumId w:val="2"/>
  </w:num>
  <w:num w:numId="13">
    <w:abstractNumId w:val="12"/>
  </w:num>
  <w:num w:numId="14">
    <w:abstractNumId w:val="8"/>
  </w:num>
  <w:num w:numId="15">
    <w:abstractNumId w:val="7"/>
  </w:num>
  <w:num w:numId="16">
    <w:abstractNumId w:val="0"/>
  </w:num>
  <w:num w:numId="17">
    <w:abstractNumId w:val="0"/>
  </w:num>
  <w:num w:numId="18">
    <w:abstractNumId w:val="9"/>
  </w:num>
  <w:num w:numId="19">
    <w:abstractNumId w:val="16"/>
  </w:num>
  <w:num w:numId="20">
    <w:abstractNumId w:val="4"/>
  </w:num>
  <w:num w:numId="21">
    <w:abstractNumId w:val="17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2C9"/>
    <w:rsid w:val="0000229D"/>
    <w:rsid w:val="000024B0"/>
    <w:rsid w:val="000025B7"/>
    <w:rsid w:val="00003123"/>
    <w:rsid w:val="0000336F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6C28"/>
    <w:rsid w:val="0002770D"/>
    <w:rsid w:val="000309E7"/>
    <w:rsid w:val="00031ED2"/>
    <w:rsid w:val="00031F62"/>
    <w:rsid w:val="0003426A"/>
    <w:rsid w:val="00034B8A"/>
    <w:rsid w:val="00035DC4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275"/>
    <w:rsid w:val="0006111C"/>
    <w:rsid w:val="00061F27"/>
    <w:rsid w:val="00067894"/>
    <w:rsid w:val="000678F2"/>
    <w:rsid w:val="00067AB5"/>
    <w:rsid w:val="0007121F"/>
    <w:rsid w:val="00072099"/>
    <w:rsid w:val="000722A6"/>
    <w:rsid w:val="000748FF"/>
    <w:rsid w:val="00076DC5"/>
    <w:rsid w:val="0007724F"/>
    <w:rsid w:val="0007747B"/>
    <w:rsid w:val="000816E1"/>
    <w:rsid w:val="00082C3D"/>
    <w:rsid w:val="00083066"/>
    <w:rsid w:val="000841E9"/>
    <w:rsid w:val="00084758"/>
    <w:rsid w:val="00086791"/>
    <w:rsid w:val="00086B0A"/>
    <w:rsid w:val="00090F65"/>
    <w:rsid w:val="00090FDC"/>
    <w:rsid w:val="000910B0"/>
    <w:rsid w:val="000916BB"/>
    <w:rsid w:val="00091D46"/>
    <w:rsid w:val="000923CC"/>
    <w:rsid w:val="0009245A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48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598"/>
    <w:rsid w:val="000C1A4A"/>
    <w:rsid w:val="000C26D0"/>
    <w:rsid w:val="000C2DDD"/>
    <w:rsid w:val="000C3F9A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5FB7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283D"/>
    <w:rsid w:val="000F32FE"/>
    <w:rsid w:val="000F3626"/>
    <w:rsid w:val="000F374C"/>
    <w:rsid w:val="000F4703"/>
    <w:rsid w:val="000F583E"/>
    <w:rsid w:val="000F7DCF"/>
    <w:rsid w:val="00100C58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07F76"/>
    <w:rsid w:val="0011205C"/>
    <w:rsid w:val="001126F8"/>
    <w:rsid w:val="00112A83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674"/>
    <w:rsid w:val="00166891"/>
    <w:rsid w:val="00170436"/>
    <w:rsid w:val="001704B7"/>
    <w:rsid w:val="00172A8E"/>
    <w:rsid w:val="00172E86"/>
    <w:rsid w:val="00174B64"/>
    <w:rsid w:val="00175158"/>
    <w:rsid w:val="001753CC"/>
    <w:rsid w:val="001754CE"/>
    <w:rsid w:val="0017712A"/>
    <w:rsid w:val="00177B54"/>
    <w:rsid w:val="00182CAB"/>
    <w:rsid w:val="00182FA0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1CE"/>
    <w:rsid w:val="001B1E4F"/>
    <w:rsid w:val="001B2F6B"/>
    <w:rsid w:val="001B3155"/>
    <w:rsid w:val="001B3333"/>
    <w:rsid w:val="001B3391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89E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25D"/>
    <w:rsid w:val="00220CA6"/>
    <w:rsid w:val="0022114A"/>
    <w:rsid w:val="00221B79"/>
    <w:rsid w:val="00223701"/>
    <w:rsid w:val="00223C73"/>
    <w:rsid w:val="00224BFD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3BE"/>
    <w:rsid w:val="0024150B"/>
    <w:rsid w:val="00241523"/>
    <w:rsid w:val="00241962"/>
    <w:rsid w:val="00241D83"/>
    <w:rsid w:val="00242AEA"/>
    <w:rsid w:val="00242B64"/>
    <w:rsid w:val="00242CA2"/>
    <w:rsid w:val="002446D0"/>
    <w:rsid w:val="002451FB"/>
    <w:rsid w:val="002476C5"/>
    <w:rsid w:val="0024796C"/>
    <w:rsid w:val="0025014B"/>
    <w:rsid w:val="002509EF"/>
    <w:rsid w:val="00253881"/>
    <w:rsid w:val="0025433C"/>
    <w:rsid w:val="0025589A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BDF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878BF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3E66"/>
    <w:rsid w:val="002C4350"/>
    <w:rsid w:val="002C447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58F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4CEC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8E3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290"/>
    <w:rsid w:val="00365539"/>
    <w:rsid w:val="00365AA0"/>
    <w:rsid w:val="00365CCB"/>
    <w:rsid w:val="00366E4F"/>
    <w:rsid w:val="0036774C"/>
    <w:rsid w:val="00367790"/>
    <w:rsid w:val="00371800"/>
    <w:rsid w:val="003728B2"/>
    <w:rsid w:val="00372CDC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610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37A9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273C"/>
    <w:rsid w:val="003F3EE5"/>
    <w:rsid w:val="003F406C"/>
    <w:rsid w:val="003F45A6"/>
    <w:rsid w:val="003F6D43"/>
    <w:rsid w:val="003F745D"/>
    <w:rsid w:val="003F7605"/>
    <w:rsid w:val="003F7AAA"/>
    <w:rsid w:val="00401B28"/>
    <w:rsid w:val="00402685"/>
    <w:rsid w:val="00402A8E"/>
    <w:rsid w:val="004042DD"/>
    <w:rsid w:val="004043AF"/>
    <w:rsid w:val="00404456"/>
    <w:rsid w:val="004059FC"/>
    <w:rsid w:val="00412AC0"/>
    <w:rsid w:val="00413B6E"/>
    <w:rsid w:val="00414626"/>
    <w:rsid w:val="00414C3C"/>
    <w:rsid w:val="00415B62"/>
    <w:rsid w:val="00416726"/>
    <w:rsid w:val="00417450"/>
    <w:rsid w:val="004205B7"/>
    <w:rsid w:val="004224B4"/>
    <w:rsid w:val="004231C9"/>
    <w:rsid w:val="0042361C"/>
    <w:rsid w:val="0042379D"/>
    <w:rsid w:val="004237FC"/>
    <w:rsid w:val="004239F6"/>
    <w:rsid w:val="00424D0E"/>
    <w:rsid w:val="00425296"/>
    <w:rsid w:val="004256EC"/>
    <w:rsid w:val="00426BAE"/>
    <w:rsid w:val="00427C0F"/>
    <w:rsid w:val="00430D1C"/>
    <w:rsid w:val="00431352"/>
    <w:rsid w:val="00432A51"/>
    <w:rsid w:val="00432BB2"/>
    <w:rsid w:val="00433B3A"/>
    <w:rsid w:val="00435165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D0C"/>
    <w:rsid w:val="004540ED"/>
    <w:rsid w:val="004543CA"/>
    <w:rsid w:val="004546B7"/>
    <w:rsid w:val="00454EB8"/>
    <w:rsid w:val="00455205"/>
    <w:rsid w:val="00455604"/>
    <w:rsid w:val="00455CEF"/>
    <w:rsid w:val="00456231"/>
    <w:rsid w:val="00457350"/>
    <w:rsid w:val="0045745F"/>
    <w:rsid w:val="004579CB"/>
    <w:rsid w:val="00462EB0"/>
    <w:rsid w:val="00463E58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630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71AD"/>
    <w:rsid w:val="004A1367"/>
    <w:rsid w:val="004A16F0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C7487"/>
    <w:rsid w:val="004D0D7E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831"/>
    <w:rsid w:val="004E5DD8"/>
    <w:rsid w:val="004E657E"/>
    <w:rsid w:val="004E6B97"/>
    <w:rsid w:val="004E7E3A"/>
    <w:rsid w:val="004E7EBE"/>
    <w:rsid w:val="004F003B"/>
    <w:rsid w:val="004F1F63"/>
    <w:rsid w:val="004F2C92"/>
    <w:rsid w:val="004F3326"/>
    <w:rsid w:val="004F3A4D"/>
    <w:rsid w:val="004F4190"/>
    <w:rsid w:val="004F4C8F"/>
    <w:rsid w:val="004F6600"/>
    <w:rsid w:val="004F7CD0"/>
    <w:rsid w:val="0050087F"/>
    <w:rsid w:val="00500885"/>
    <w:rsid w:val="00500EC9"/>
    <w:rsid w:val="005026E0"/>
    <w:rsid w:val="00502836"/>
    <w:rsid w:val="00503F4A"/>
    <w:rsid w:val="005043CF"/>
    <w:rsid w:val="00504D58"/>
    <w:rsid w:val="0050735C"/>
    <w:rsid w:val="0050798A"/>
    <w:rsid w:val="00510DC2"/>
    <w:rsid w:val="00512007"/>
    <w:rsid w:val="0051535C"/>
    <w:rsid w:val="005154DB"/>
    <w:rsid w:val="005156B4"/>
    <w:rsid w:val="00516883"/>
    <w:rsid w:val="00516E8F"/>
    <w:rsid w:val="00523019"/>
    <w:rsid w:val="00524904"/>
    <w:rsid w:val="005263D7"/>
    <w:rsid w:val="00526B5E"/>
    <w:rsid w:val="00527609"/>
    <w:rsid w:val="00530378"/>
    <w:rsid w:val="00530419"/>
    <w:rsid w:val="00530D6C"/>
    <w:rsid w:val="00530FBC"/>
    <w:rsid w:val="0053238E"/>
    <w:rsid w:val="00532F66"/>
    <w:rsid w:val="0053305E"/>
    <w:rsid w:val="00536047"/>
    <w:rsid w:val="005407A3"/>
    <w:rsid w:val="0054105A"/>
    <w:rsid w:val="005417AE"/>
    <w:rsid w:val="005460AE"/>
    <w:rsid w:val="005512D4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01FE"/>
    <w:rsid w:val="0057192C"/>
    <w:rsid w:val="005728FD"/>
    <w:rsid w:val="00572F86"/>
    <w:rsid w:val="005746BB"/>
    <w:rsid w:val="00576CE4"/>
    <w:rsid w:val="0057738C"/>
    <w:rsid w:val="005804AC"/>
    <w:rsid w:val="00580DC9"/>
    <w:rsid w:val="00581064"/>
    <w:rsid w:val="0058196A"/>
    <w:rsid w:val="0058234B"/>
    <w:rsid w:val="005825F0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1B9"/>
    <w:rsid w:val="005A5542"/>
    <w:rsid w:val="005A65ED"/>
    <w:rsid w:val="005A6CF8"/>
    <w:rsid w:val="005A70B9"/>
    <w:rsid w:val="005A727E"/>
    <w:rsid w:val="005B0B42"/>
    <w:rsid w:val="005B6244"/>
    <w:rsid w:val="005B795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0DD7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631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59B5"/>
    <w:rsid w:val="005F6BD5"/>
    <w:rsid w:val="005F7CA9"/>
    <w:rsid w:val="00601D9D"/>
    <w:rsid w:val="006024B0"/>
    <w:rsid w:val="00602779"/>
    <w:rsid w:val="00602F96"/>
    <w:rsid w:val="00605C55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2309"/>
    <w:rsid w:val="00623B62"/>
    <w:rsid w:val="00623CFE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2AA2"/>
    <w:rsid w:val="00643013"/>
    <w:rsid w:val="0064330C"/>
    <w:rsid w:val="00643649"/>
    <w:rsid w:val="0064372C"/>
    <w:rsid w:val="00643774"/>
    <w:rsid w:val="00643912"/>
    <w:rsid w:val="00644C31"/>
    <w:rsid w:val="00645853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447A"/>
    <w:rsid w:val="006654D3"/>
    <w:rsid w:val="006666C0"/>
    <w:rsid w:val="0066788F"/>
    <w:rsid w:val="00671653"/>
    <w:rsid w:val="00672672"/>
    <w:rsid w:val="006763B4"/>
    <w:rsid w:val="006769DF"/>
    <w:rsid w:val="00677320"/>
    <w:rsid w:val="00677709"/>
    <w:rsid w:val="006802F2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0A1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5C5B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96D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09B7"/>
    <w:rsid w:val="007016FE"/>
    <w:rsid w:val="00701EC0"/>
    <w:rsid w:val="00702C84"/>
    <w:rsid w:val="00705E8F"/>
    <w:rsid w:val="00706C52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1DB"/>
    <w:rsid w:val="007233DA"/>
    <w:rsid w:val="00723F9C"/>
    <w:rsid w:val="00725A62"/>
    <w:rsid w:val="00726887"/>
    <w:rsid w:val="00730630"/>
    <w:rsid w:val="007319A6"/>
    <w:rsid w:val="00731A99"/>
    <w:rsid w:val="00732368"/>
    <w:rsid w:val="00732EC9"/>
    <w:rsid w:val="0073339D"/>
    <w:rsid w:val="0073401C"/>
    <w:rsid w:val="00734C3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0CC"/>
    <w:rsid w:val="0074370C"/>
    <w:rsid w:val="007438F2"/>
    <w:rsid w:val="007456BC"/>
    <w:rsid w:val="0074581F"/>
    <w:rsid w:val="00746C31"/>
    <w:rsid w:val="007471BF"/>
    <w:rsid w:val="0074783E"/>
    <w:rsid w:val="00747D0F"/>
    <w:rsid w:val="00751496"/>
    <w:rsid w:val="007524F4"/>
    <w:rsid w:val="0075285A"/>
    <w:rsid w:val="00752FA3"/>
    <w:rsid w:val="007531B0"/>
    <w:rsid w:val="00753A87"/>
    <w:rsid w:val="00753CFD"/>
    <w:rsid w:val="0075498F"/>
    <w:rsid w:val="00756111"/>
    <w:rsid w:val="00760F95"/>
    <w:rsid w:val="0076233C"/>
    <w:rsid w:val="00762ACE"/>
    <w:rsid w:val="00762C2D"/>
    <w:rsid w:val="00763752"/>
    <w:rsid w:val="007637E7"/>
    <w:rsid w:val="00765AC7"/>
    <w:rsid w:val="00766218"/>
    <w:rsid w:val="00767D86"/>
    <w:rsid w:val="00770E2A"/>
    <w:rsid w:val="007724CB"/>
    <w:rsid w:val="0077257A"/>
    <w:rsid w:val="0077283E"/>
    <w:rsid w:val="00772D26"/>
    <w:rsid w:val="00774C44"/>
    <w:rsid w:val="00776A40"/>
    <w:rsid w:val="00777032"/>
    <w:rsid w:val="0077715C"/>
    <w:rsid w:val="007801C6"/>
    <w:rsid w:val="0078041F"/>
    <w:rsid w:val="00780EBC"/>
    <w:rsid w:val="007814D8"/>
    <w:rsid w:val="00784006"/>
    <w:rsid w:val="00784B5B"/>
    <w:rsid w:val="00784EB8"/>
    <w:rsid w:val="0078684F"/>
    <w:rsid w:val="007903A9"/>
    <w:rsid w:val="0079191C"/>
    <w:rsid w:val="00791CFE"/>
    <w:rsid w:val="00792024"/>
    <w:rsid w:val="0079361E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290"/>
    <w:rsid w:val="007A4448"/>
    <w:rsid w:val="007A5FAF"/>
    <w:rsid w:val="007A6009"/>
    <w:rsid w:val="007A7002"/>
    <w:rsid w:val="007A7508"/>
    <w:rsid w:val="007A7DE6"/>
    <w:rsid w:val="007B0A59"/>
    <w:rsid w:val="007B12EF"/>
    <w:rsid w:val="007B27C9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2E"/>
    <w:rsid w:val="007C5D93"/>
    <w:rsid w:val="007C65E0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0C2"/>
    <w:rsid w:val="007E37BA"/>
    <w:rsid w:val="007E516D"/>
    <w:rsid w:val="007E63F0"/>
    <w:rsid w:val="007E6F17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5CD0"/>
    <w:rsid w:val="007F61D3"/>
    <w:rsid w:val="007F71B2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0AA8"/>
    <w:rsid w:val="00821AD1"/>
    <w:rsid w:val="00824996"/>
    <w:rsid w:val="00824EAF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5E0F"/>
    <w:rsid w:val="00836AE7"/>
    <w:rsid w:val="00840CFC"/>
    <w:rsid w:val="008429D5"/>
    <w:rsid w:val="00842BFF"/>
    <w:rsid w:val="0084363E"/>
    <w:rsid w:val="00843A28"/>
    <w:rsid w:val="0084607B"/>
    <w:rsid w:val="008500C8"/>
    <w:rsid w:val="00851A20"/>
    <w:rsid w:val="00852B2E"/>
    <w:rsid w:val="00852E16"/>
    <w:rsid w:val="00853327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42B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47F2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613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53F"/>
    <w:rsid w:val="008E4093"/>
    <w:rsid w:val="008E689D"/>
    <w:rsid w:val="008E7364"/>
    <w:rsid w:val="008E74E1"/>
    <w:rsid w:val="008E7E2F"/>
    <w:rsid w:val="008F0141"/>
    <w:rsid w:val="008F04BE"/>
    <w:rsid w:val="008F0900"/>
    <w:rsid w:val="008F0BDF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18B3"/>
    <w:rsid w:val="00922598"/>
    <w:rsid w:val="00922DA8"/>
    <w:rsid w:val="009236B0"/>
    <w:rsid w:val="009258B1"/>
    <w:rsid w:val="0092641E"/>
    <w:rsid w:val="00927CC1"/>
    <w:rsid w:val="009307C5"/>
    <w:rsid w:val="009328A3"/>
    <w:rsid w:val="009330FD"/>
    <w:rsid w:val="00936829"/>
    <w:rsid w:val="00943444"/>
    <w:rsid w:val="00944380"/>
    <w:rsid w:val="009467D3"/>
    <w:rsid w:val="00946889"/>
    <w:rsid w:val="00946B08"/>
    <w:rsid w:val="009474DA"/>
    <w:rsid w:val="00947AD4"/>
    <w:rsid w:val="00947F95"/>
    <w:rsid w:val="009503D3"/>
    <w:rsid w:val="00950A93"/>
    <w:rsid w:val="00953943"/>
    <w:rsid w:val="009539B6"/>
    <w:rsid w:val="0095408C"/>
    <w:rsid w:val="00954983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42FD"/>
    <w:rsid w:val="00976CC3"/>
    <w:rsid w:val="00977048"/>
    <w:rsid w:val="009772FF"/>
    <w:rsid w:val="00980154"/>
    <w:rsid w:val="00980F4F"/>
    <w:rsid w:val="009810A0"/>
    <w:rsid w:val="00981A3C"/>
    <w:rsid w:val="009820F1"/>
    <w:rsid w:val="0098365E"/>
    <w:rsid w:val="00983C3C"/>
    <w:rsid w:val="0098471A"/>
    <w:rsid w:val="009853A5"/>
    <w:rsid w:val="00986039"/>
    <w:rsid w:val="009908FD"/>
    <w:rsid w:val="00990A30"/>
    <w:rsid w:val="00990DE9"/>
    <w:rsid w:val="00991196"/>
    <w:rsid w:val="00991BE1"/>
    <w:rsid w:val="00992E0D"/>
    <w:rsid w:val="009941E9"/>
    <w:rsid w:val="00995CB6"/>
    <w:rsid w:val="00995D4A"/>
    <w:rsid w:val="00997B83"/>
    <w:rsid w:val="009A0DB2"/>
    <w:rsid w:val="009A1023"/>
    <w:rsid w:val="009A24D1"/>
    <w:rsid w:val="009A2A3E"/>
    <w:rsid w:val="009A3B91"/>
    <w:rsid w:val="009A3C36"/>
    <w:rsid w:val="009A4DBF"/>
    <w:rsid w:val="009A4F4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381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D6E5A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2D7"/>
    <w:rsid w:val="00A40C94"/>
    <w:rsid w:val="00A4209C"/>
    <w:rsid w:val="00A42124"/>
    <w:rsid w:val="00A42505"/>
    <w:rsid w:val="00A43364"/>
    <w:rsid w:val="00A437D5"/>
    <w:rsid w:val="00A443B0"/>
    <w:rsid w:val="00A46D04"/>
    <w:rsid w:val="00A46D41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3F7A"/>
    <w:rsid w:val="00A5438F"/>
    <w:rsid w:val="00A54689"/>
    <w:rsid w:val="00A55018"/>
    <w:rsid w:val="00A5561A"/>
    <w:rsid w:val="00A579D1"/>
    <w:rsid w:val="00A57C77"/>
    <w:rsid w:val="00A60255"/>
    <w:rsid w:val="00A613BB"/>
    <w:rsid w:val="00A62854"/>
    <w:rsid w:val="00A637C5"/>
    <w:rsid w:val="00A64CA7"/>
    <w:rsid w:val="00A653B2"/>
    <w:rsid w:val="00A65B1F"/>
    <w:rsid w:val="00A65C21"/>
    <w:rsid w:val="00A65D52"/>
    <w:rsid w:val="00A66953"/>
    <w:rsid w:val="00A67359"/>
    <w:rsid w:val="00A718A2"/>
    <w:rsid w:val="00A719C8"/>
    <w:rsid w:val="00A77AF1"/>
    <w:rsid w:val="00A77CAC"/>
    <w:rsid w:val="00A80C46"/>
    <w:rsid w:val="00A81807"/>
    <w:rsid w:val="00A82B0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6EF"/>
    <w:rsid w:val="00A93F9C"/>
    <w:rsid w:val="00A94172"/>
    <w:rsid w:val="00A94EF8"/>
    <w:rsid w:val="00A94F22"/>
    <w:rsid w:val="00A9522F"/>
    <w:rsid w:val="00A974C9"/>
    <w:rsid w:val="00A97583"/>
    <w:rsid w:val="00AA0BA1"/>
    <w:rsid w:val="00AA159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25C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59B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AF7A06"/>
    <w:rsid w:val="00B01105"/>
    <w:rsid w:val="00B01123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3E06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40C"/>
    <w:rsid w:val="00B4097C"/>
    <w:rsid w:val="00B411F8"/>
    <w:rsid w:val="00B418A5"/>
    <w:rsid w:val="00B41BCD"/>
    <w:rsid w:val="00B424FF"/>
    <w:rsid w:val="00B42F58"/>
    <w:rsid w:val="00B44D45"/>
    <w:rsid w:val="00B45015"/>
    <w:rsid w:val="00B45EC8"/>
    <w:rsid w:val="00B4633B"/>
    <w:rsid w:val="00B465A6"/>
    <w:rsid w:val="00B46A26"/>
    <w:rsid w:val="00B47777"/>
    <w:rsid w:val="00B519EC"/>
    <w:rsid w:val="00B52A28"/>
    <w:rsid w:val="00B5341A"/>
    <w:rsid w:val="00B53B67"/>
    <w:rsid w:val="00B545E9"/>
    <w:rsid w:val="00B547AE"/>
    <w:rsid w:val="00B54DE6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6997"/>
    <w:rsid w:val="00B70422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375F"/>
    <w:rsid w:val="00B84FAD"/>
    <w:rsid w:val="00B85EC3"/>
    <w:rsid w:val="00B86EEC"/>
    <w:rsid w:val="00B872BF"/>
    <w:rsid w:val="00B904C3"/>
    <w:rsid w:val="00B91045"/>
    <w:rsid w:val="00B91794"/>
    <w:rsid w:val="00B9294C"/>
    <w:rsid w:val="00B934A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68"/>
    <w:rsid w:val="00BA2188"/>
    <w:rsid w:val="00BA2597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1A16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832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6FB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3D17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3770F"/>
    <w:rsid w:val="00C40464"/>
    <w:rsid w:val="00C40FD0"/>
    <w:rsid w:val="00C41A6C"/>
    <w:rsid w:val="00C445D0"/>
    <w:rsid w:val="00C478D7"/>
    <w:rsid w:val="00C50422"/>
    <w:rsid w:val="00C514AD"/>
    <w:rsid w:val="00C52372"/>
    <w:rsid w:val="00C52EF9"/>
    <w:rsid w:val="00C540BF"/>
    <w:rsid w:val="00C549FE"/>
    <w:rsid w:val="00C55C7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26AC"/>
    <w:rsid w:val="00C86103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B9F"/>
    <w:rsid w:val="00CA2F4D"/>
    <w:rsid w:val="00CA4279"/>
    <w:rsid w:val="00CA505D"/>
    <w:rsid w:val="00CA524F"/>
    <w:rsid w:val="00CA7471"/>
    <w:rsid w:val="00CB019F"/>
    <w:rsid w:val="00CB218D"/>
    <w:rsid w:val="00CB2FDD"/>
    <w:rsid w:val="00CB4093"/>
    <w:rsid w:val="00CB501E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8F7"/>
    <w:rsid w:val="00CC23C6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47DE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DBC"/>
    <w:rsid w:val="00CF6EAE"/>
    <w:rsid w:val="00CF7DCE"/>
    <w:rsid w:val="00D008AA"/>
    <w:rsid w:val="00D00E0F"/>
    <w:rsid w:val="00D015CF"/>
    <w:rsid w:val="00D01763"/>
    <w:rsid w:val="00D03199"/>
    <w:rsid w:val="00D03DC1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0B6"/>
    <w:rsid w:val="00D221C4"/>
    <w:rsid w:val="00D227FE"/>
    <w:rsid w:val="00D229F1"/>
    <w:rsid w:val="00D22F5E"/>
    <w:rsid w:val="00D237D9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26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6F4A"/>
    <w:rsid w:val="00D7742C"/>
    <w:rsid w:val="00D81254"/>
    <w:rsid w:val="00D82D5B"/>
    <w:rsid w:val="00D82E38"/>
    <w:rsid w:val="00D84DD2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420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4EFB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540"/>
    <w:rsid w:val="00DF1A6F"/>
    <w:rsid w:val="00DF7F19"/>
    <w:rsid w:val="00E0201F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54E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136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57EDB"/>
    <w:rsid w:val="00E6008E"/>
    <w:rsid w:val="00E6169E"/>
    <w:rsid w:val="00E6178A"/>
    <w:rsid w:val="00E61D46"/>
    <w:rsid w:val="00E63FB3"/>
    <w:rsid w:val="00E64593"/>
    <w:rsid w:val="00E64908"/>
    <w:rsid w:val="00E659D4"/>
    <w:rsid w:val="00E65C20"/>
    <w:rsid w:val="00E6617A"/>
    <w:rsid w:val="00E66529"/>
    <w:rsid w:val="00E67195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63E"/>
    <w:rsid w:val="00EA0BA4"/>
    <w:rsid w:val="00EA1397"/>
    <w:rsid w:val="00EA331B"/>
    <w:rsid w:val="00EA4702"/>
    <w:rsid w:val="00EA55FF"/>
    <w:rsid w:val="00EA5D66"/>
    <w:rsid w:val="00EA62E7"/>
    <w:rsid w:val="00EA64FE"/>
    <w:rsid w:val="00EB0036"/>
    <w:rsid w:val="00EB29E1"/>
    <w:rsid w:val="00EB3AB3"/>
    <w:rsid w:val="00EB3ED7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6C6"/>
    <w:rsid w:val="00ED3805"/>
    <w:rsid w:val="00ED3A7A"/>
    <w:rsid w:val="00ED40E1"/>
    <w:rsid w:val="00ED5DBD"/>
    <w:rsid w:val="00ED63A2"/>
    <w:rsid w:val="00ED6C9C"/>
    <w:rsid w:val="00ED6F43"/>
    <w:rsid w:val="00EE01F5"/>
    <w:rsid w:val="00EE0BCA"/>
    <w:rsid w:val="00EE0C7F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31E"/>
    <w:rsid w:val="00EF15BC"/>
    <w:rsid w:val="00EF1762"/>
    <w:rsid w:val="00EF277D"/>
    <w:rsid w:val="00EF3A18"/>
    <w:rsid w:val="00EF4040"/>
    <w:rsid w:val="00EF4332"/>
    <w:rsid w:val="00EF5832"/>
    <w:rsid w:val="00EF5AFC"/>
    <w:rsid w:val="00EF683F"/>
    <w:rsid w:val="00EF7445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0B5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340D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65EC"/>
    <w:rsid w:val="00F675A5"/>
    <w:rsid w:val="00F70EEE"/>
    <w:rsid w:val="00F70F38"/>
    <w:rsid w:val="00F7180F"/>
    <w:rsid w:val="00F72E3F"/>
    <w:rsid w:val="00F730B3"/>
    <w:rsid w:val="00F73B0C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E4E"/>
    <w:rsid w:val="00F91F58"/>
    <w:rsid w:val="00F9222A"/>
    <w:rsid w:val="00F93216"/>
    <w:rsid w:val="00F934B8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4D41"/>
    <w:rsid w:val="00FB6699"/>
    <w:rsid w:val="00FB7AAE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A37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635AFF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endercommittee@lb.ge" TargetMode="External"/><Relationship Id="rId10" Type="http://schemas.openxmlformats.org/officeDocument/2006/relationships/hyperlink" Target="mailto:Shorena.Tavadze@lb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FC17-D33E-413F-AB62-2BB5652533A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A7332B9-ED35-7948-BEA0-90AC94D3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484</Words>
  <Characters>4161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4636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Microsoft Office User</cp:lastModifiedBy>
  <cp:revision>577</cp:revision>
  <cp:lastPrinted>2019-11-08T12:06:00Z</cp:lastPrinted>
  <dcterms:created xsi:type="dcterms:W3CDTF">2016-05-18T07:50:00Z</dcterms:created>
  <dcterms:modified xsi:type="dcterms:W3CDTF">2021-01-28T07:43:00Z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4abafe34-96e4-4828-9f6d-97332c08234a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